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rsidR="00C20B04" w:rsidRPr="00C54FF7" w:rsidRDefault="00C20B04" w:rsidP="00A765F8">
      <w:pPr>
        <w:spacing w:before="100" w:beforeAutospacing="1" w:after="100" w:afterAutospacing="1"/>
        <w:jc w:val="both"/>
        <w:outlineLvl w:val="2"/>
        <w:rPr>
          <w:rFonts w:ascii="Arial" w:hAnsi="Arial" w:cs="Arial"/>
          <w:b/>
          <w:color w:val="0070C0"/>
          <w:sz w:val="32"/>
          <w:szCs w:val="32"/>
          <w:lang w:val="en-GB" w:eastAsia="en-GB"/>
        </w:rPr>
      </w:pPr>
      <w:r w:rsidRPr="00C54FF7">
        <w:rPr>
          <w:rFonts w:ascii="Arial" w:hAnsi="Arial" w:cs="Arial"/>
          <w:b/>
          <w:color w:val="0070C0"/>
          <w:sz w:val="32"/>
          <w:szCs w:val="32"/>
          <w:lang w:val="en-GB" w:eastAsia="en-GB"/>
        </w:rPr>
        <w:t>Introduction</w:t>
      </w:r>
    </w:p>
    <w:p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rsidR="00210814" w:rsidRDefault="00210814" w:rsidP="00A765F8">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w:t>
      </w:r>
      <w:r w:rsidR="00062028">
        <w:rPr>
          <w:rFonts w:ascii="Arial" w:hAnsi="Arial" w:cs="Arial"/>
          <w:color w:val="000000"/>
          <w:lang w:val="en-GB" w:eastAsia="en-GB"/>
        </w:rPr>
        <w:t xml:space="preserve">Guardian for the GP practice is Dr S </w:t>
      </w:r>
      <w:proofErr w:type="spellStart"/>
      <w:r w:rsidR="00062028">
        <w:rPr>
          <w:rFonts w:ascii="Arial" w:hAnsi="Arial" w:cs="Arial"/>
          <w:color w:val="000000"/>
          <w:lang w:val="en-GB" w:eastAsia="en-GB"/>
        </w:rPr>
        <w:t>Perveen</w:t>
      </w:r>
      <w:proofErr w:type="spellEnd"/>
      <w:r w:rsidR="00062028">
        <w:rPr>
          <w:rFonts w:ascii="Arial" w:hAnsi="Arial" w:cs="Arial"/>
          <w:color w:val="000000"/>
          <w:lang w:val="en-GB" w:eastAsia="en-GB"/>
        </w:rPr>
        <w:t xml:space="preserve"> 0161 624 5457.</w:t>
      </w:r>
    </w:p>
    <w:p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rsidR="004752DF" w:rsidRDefault="004752DF" w:rsidP="004752DF">
      <w:pPr>
        <w:pStyle w:val="Default0"/>
        <w:spacing w:before="100" w:beforeAutospacing="1" w:after="100" w:afterAutospacing="1"/>
        <w:jc w:val="both"/>
        <w:rPr>
          <w:rFonts w:ascii="Arial" w:eastAsia="Times New Roman" w:hAnsi="Arial" w:cs="Arial"/>
          <w:color w:val="auto"/>
          <w:lang w:eastAsia="en-GB"/>
        </w:rPr>
      </w:pPr>
      <w:r>
        <w:rPr>
          <w:rFonts w:ascii="Arial" w:eastAsia="Times New Roman" w:hAnsi="Arial" w:cs="Arial"/>
          <w:color w:val="auto"/>
          <w:lang w:eastAsia="en-GB"/>
        </w:rPr>
        <w:t>Under 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r w:rsidR="00062028">
        <w:rPr>
          <w:rFonts w:ascii="Arial" w:eastAsia="Times New Roman" w:hAnsi="Arial" w:cs="Arial"/>
          <w:color w:val="auto"/>
          <w:lang w:eastAsia="en-GB"/>
        </w:rPr>
        <w:t xml:space="preserve"> Jane Hill 07951 530417.</w:t>
      </w:r>
    </w:p>
    <w:p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rsidR="00472F3B" w:rsidRPr="00C54FF7" w:rsidRDefault="00EA060A"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 xml:space="preserve">What </w:t>
      </w:r>
      <w:r w:rsidR="00472F3B" w:rsidRPr="00C54FF7">
        <w:rPr>
          <w:rFonts w:ascii="Arial" w:hAnsi="Arial" w:cs="Arial"/>
          <w:b/>
          <w:color w:val="0070C0"/>
          <w:sz w:val="32"/>
          <w:szCs w:val="32"/>
          <w:lang w:val="en-GB" w:eastAsia="en-GB"/>
        </w:rPr>
        <w:t>we do?</w:t>
      </w:r>
    </w:p>
    <w:p w:rsidR="00ED2724" w:rsidRDefault="00472F3B"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w:t>
      </w:r>
      <w:r w:rsidR="00D81EA2">
        <w:rPr>
          <w:rFonts w:ascii="Arial" w:hAnsi="Arial" w:cs="Arial"/>
          <w:color w:val="000000"/>
          <w:lang w:val="en-GB" w:eastAsia="en-GB"/>
        </w:rPr>
        <w:t xml:space="preserve">demographic </w:t>
      </w:r>
      <w:r w:rsidR="0036647B" w:rsidRPr="001C10C6">
        <w:rPr>
          <w:rFonts w:ascii="Arial" w:hAnsi="Arial" w:cs="Arial"/>
          <w:color w:val="000000"/>
          <w:lang w:val="en-GB" w:eastAsia="en-GB"/>
        </w:rPr>
        <w:t>data about you such</w:t>
      </w:r>
      <w:r w:rsidR="00062028">
        <w:rPr>
          <w:rFonts w:ascii="Arial" w:hAnsi="Arial" w:cs="Arial"/>
          <w:color w:val="000000"/>
          <w:lang w:val="en-GB" w:eastAsia="en-GB"/>
        </w:rPr>
        <w:t xml:space="preserve"> as your name, address, date of </w:t>
      </w:r>
      <w:r w:rsidR="0036647B" w:rsidRPr="001C10C6">
        <w:rPr>
          <w:rFonts w:ascii="Arial" w:hAnsi="Arial" w:cs="Arial"/>
          <w:color w:val="000000"/>
          <w:lang w:val="en-GB" w:eastAsia="en-GB"/>
        </w:rPr>
        <w:t>birth, telephone numbers, email address, NHS Number etc and yo</w:t>
      </w:r>
      <w:r w:rsidR="00ED2724">
        <w:rPr>
          <w:rFonts w:ascii="Arial" w:hAnsi="Arial" w:cs="Arial"/>
          <w:color w:val="000000"/>
          <w:lang w:val="en-GB" w:eastAsia="en-GB"/>
        </w:rPr>
        <w:t>ur health and care information.</w:t>
      </w:r>
      <w:r w:rsidR="00444F1A">
        <w:rPr>
          <w:rFonts w:ascii="Arial" w:hAnsi="Arial" w:cs="Arial"/>
          <w:color w:val="000000"/>
          <w:lang w:val="en-GB" w:eastAsia="en-GB"/>
        </w:rPr>
        <w:t xml:space="preserve">  </w:t>
      </w:r>
      <w:r w:rsidR="00ED2724" w:rsidRPr="001C10C6">
        <w:rPr>
          <w:rFonts w:ascii="Arial" w:hAnsi="Arial" w:cs="Arial"/>
          <w:color w:val="000000"/>
          <w:lang w:val="en-GB" w:eastAsia="en-GB"/>
        </w:rPr>
        <w:t>Information is needed so we can provide you with the best possible health and care.</w:t>
      </w:r>
      <w:r w:rsidR="00ED2724">
        <w:rPr>
          <w:rFonts w:ascii="Arial" w:hAnsi="Arial" w:cs="Arial"/>
          <w:color w:val="000000"/>
          <w:lang w:val="en-GB" w:eastAsia="en-GB"/>
        </w:rPr>
        <w:t xml:space="preserve">  We also use your data to:</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Understand your needs to provid</w:t>
      </w:r>
      <w:r>
        <w:rPr>
          <w:rFonts w:ascii="Arial" w:hAnsi="Arial" w:cs="Arial"/>
          <w:color w:val="000000"/>
          <w:lang w:val="en-GB" w:eastAsia="en-GB"/>
        </w:rPr>
        <w:t>e the services that you request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r>
        <w:rPr>
          <w:rFonts w:ascii="Arial" w:hAnsi="Arial" w:cs="Arial"/>
          <w:color w:val="000000"/>
          <w:lang w:val="en-GB" w:eastAsia="en-GB"/>
        </w:rPr>
        <w:t xml:space="preserve"> (with consent)</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rsidR="00ED2724" w:rsidRPr="001C10C6"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rsidR="00ED2724" w:rsidRPr="00ED2724" w:rsidRDefault="00ED2724" w:rsidP="00A765F8">
      <w:pPr>
        <w:pStyle w:val="ListParagraph"/>
        <w:numPr>
          <w:ilvl w:val="0"/>
          <w:numId w:val="34"/>
        </w:numPr>
        <w:spacing w:before="100" w:beforeAutospacing="1" w:after="100" w:afterAutospacing="1"/>
        <w:jc w:val="both"/>
        <w:rPr>
          <w:rFonts w:ascii="Arial" w:hAnsi="Arial" w:cs="Arial"/>
          <w:color w:val="000000"/>
          <w:lang w:val="en-GB" w:eastAsia="en-GB"/>
        </w:rPr>
      </w:pPr>
      <w:r w:rsidRPr="00ED2724">
        <w:rPr>
          <w:rFonts w:ascii="Arial" w:hAnsi="Arial" w:cs="Arial"/>
          <w:color w:val="000000"/>
          <w:lang w:val="en-GB" w:eastAsia="en-GB"/>
        </w:rPr>
        <w:t>Adhere to a legal requirement that will allow us to use or provide information (e.g. a formal Court Order or legislation)</w:t>
      </w:r>
    </w:p>
    <w:p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as</w:t>
      </w:r>
      <w:r w:rsidRPr="00C54FF7">
        <w:rPr>
          <w:rFonts w:ascii="Arial" w:hAnsi="Arial" w:cs="Arial"/>
          <w:color w:val="000000"/>
          <w:lang w:val="en-GB" w:eastAsia="en-GB"/>
        </w:rPr>
        <w:t xml:space="preserve"> name, address, NHS Number, </w:t>
      </w:r>
      <w:r>
        <w:rPr>
          <w:rFonts w:ascii="Arial" w:hAnsi="Arial" w:cs="Arial"/>
          <w:color w:val="000000"/>
          <w:lang w:val="en-GB" w:eastAsia="en-GB"/>
        </w:rPr>
        <w:t>full postcode, date of birth. Under GDPR, this now includes location data and online identifiers.</w:t>
      </w:r>
    </w:p>
    <w:p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Under GDPR, this now includes biometric data and genetic data.</w:t>
      </w:r>
    </w:p>
    <w:p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9"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lastRenderedPageBreak/>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rsidR="0036647B" w:rsidRPr="00C54FF7" w:rsidRDefault="00BA2A56" w:rsidP="00444F1A">
      <w:pPr>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Our data processing activities</w:t>
      </w:r>
    </w:p>
    <w:p w:rsidR="00BA2A56" w:rsidRDefault="0036647B"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p>
    <w:p w:rsidR="00F60668" w:rsidRPr="001C10C6" w:rsidRDefault="00C10C7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Pr="001C10C6">
        <w:rPr>
          <w:rFonts w:ascii="Arial" w:hAnsi="Arial" w:cs="Arial"/>
          <w:lang w:val="en-GB" w:eastAsia="en-GB"/>
        </w:rPr>
        <w:t>are outlined below:</w:t>
      </w:r>
    </w:p>
    <w:p w:rsidR="00F60668" w:rsidRPr="007F6440" w:rsidRDefault="00F60668"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Provision of Direct Care</w:t>
      </w:r>
      <w:r w:rsidR="00C731AD" w:rsidRPr="007F6440">
        <w:rPr>
          <w:rFonts w:ascii="Arial" w:hAnsi="Arial" w:cs="Arial"/>
          <w:b/>
          <w:sz w:val="28"/>
          <w:szCs w:val="28"/>
          <w:lang w:val="en-GB" w:eastAsia="en-GB"/>
        </w:rPr>
        <w:t xml:space="preserve"> and administrative purposes</w:t>
      </w:r>
      <w:r w:rsidR="00D81EA2" w:rsidRPr="007F6440">
        <w:rPr>
          <w:rFonts w:ascii="Arial" w:hAnsi="Arial" w:cs="Arial"/>
          <w:b/>
          <w:sz w:val="28"/>
          <w:szCs w:val="28"/>
          <w:lang w:val="en-GB" w:eastAsia="en-GB"/>
        </w:rPr>
        <w:t xml:space="preserve"> within the GP practice</w:t>
      </w:r>
    </w:p>
    <w:tbl>
      <w:tblPr>
        <w:tblStyle w:val="TableGrid"/>
        <w:tblW w:w="0" w:type="auto"/>
        <w:tblInd w:w="108" w:type="dxa"/>
        <w:tblLook w:val="04A0" w:firstRow="1" w:lastRow="0" w:firstColumn="1" w:lastColumn="0" w:noHBand="0" w:noVBand="1"/>
      </w:tblPr>
      <w:tblGrid>
        <w:gridCol w:w="2243"/>
        <w:gridCol w:w="7787"/>
      </w:tblGrid>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D81EA2" w:rsidRPr="00D81EA2" w:rsidRDefault="00BA2A5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00D81EA2" w:rsidRPr="00D81EA2">
              <w:rPr>
                <w:rFonts w:ascii="Arial" w:hAnsi="Arial" w:cs="Arial"/>
                <w:sz w:val="22"/>
                <w:szCs w:val="22"/>
                <w:lang w:val="en-GB" w:eastAsia="en-GB"/>
              </w:rPr>
              <w:br/>
              <w:t>Special category of data – Health data</w:t>
            </w:r>
          </w:p>
        </w:tc>
      </w:tr>
      <w:tr w:rsidR="00BA2A56" w:rsidRPr="00D81EA2" w:rsidTr="007B6E46">
        <w:tc>
          <w:tcPr>
            <w:tcW w:w="2243" w:type="dxa"/>
          </w:tcPr>
          <w:p w:rsidR="00BA2A56" w:rsidRPr="00D81EA2" w:rsidRDefault="00BA2A5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BA2A56" w:rsidRPr="00D81EA2" w:rsidTr="007B6E46">
        <w:tc>
          <w:tcPr>
            <w:tcW w:w="2243" w:type="dxa"/>
          </w:tcPr>
          <w:p w:rsidR="00BA2A56" w:rsidRPr="00D81EA2" w:rsidRDefault="00800CBA" w:rsidP="0014680E">
            <w:pPr>
              <w:spacing w:before="100" w:beforeAutospacing="1" w:after="100" w:afterAutospacing="1"/>
              <w:rPr>
                <w:rFonts w:ascii="Arial" w:hAnsi="Arial" w:cs="Arial"/>
                <w:b/>
                <w:sz w:val="22"/>
                <w:szCs w:val="22"/>
                <w:lang w:val="en-GB" w:eastAsia="en-GB"/>
              </w:rPr>
            </w:pPr>
            <w:r>
              <w:rPr>
                <w:rFonts w:ascii="Arial" w:hAnsi="Arial" w:cs="Arial"/>
                <w:b/>
                <w:sz w:val="22"/>
                <w:szCs w:val="22"/>
                <w:lang w:val="en-GB" w:eastAsia="en-GB"/>
              </w:rPr>
              <w:t>Legal b</w:t>
            </w:r>
            <w:r w:rsidR="00BA2A56" w:rsidRPr="00D81EA2">
              <w:rPr>
                <w:rFonts w:ascii="Arial" w:hAnsi="Arial" w:cs="Arial"/>
                <w:b/>
                <w:sz w:val="22"/>
                <w:szCs w:val="22"/>
                <w:lang w:val="en-GB" w:eastAsia="en-GB"/>
              </w:rPr>
              <w:t>asis</w:t>
            </w:r>
            <w:r>
              <w:rPr>
                <w:rFonts w:ascii="Arial" w:hAnsi="Arial" w:cs="Arial"/>
                <w:b/>
                <w:sz w:val="22"/>
                <w:szCs w:val="22"/>
                <w:lang w:val="en-GB" w:eastAsia="en-GB"/>
              </w:rPr>
              <w:t xml:space="preserve"> for processing personal data </w:t>
            </w:r>
            <w:r>
              <w:rPr>
                <w:rFonts w:ascii="Arial" w:hAnsi="Arial" w:cs="Arial"/>
                <w:b/>
                <w:sz w:val="22"/>
                <w:szCs w:val="22"/>
                <w:lang w:val="en-GB" w:eastAsia="en-GB"/>
              </w:rPr>
              <w:br/>
            </w:r>
            <w:r w:rsidR="00BA2A56" w:rsidRPr="00D81EA2">
              <w:rPr>
                <w:rFonts w:ascii="Arial" w:hAnsi="Arial" w:cs="Arial"/>
                <w:b/>
                <w:sz w:val="22"/>
                <w:szCs w:val="22"/>
                <w:lang w:val="en-GB" w:eastAsia="en-GB"/>
              </w:rPr>
              <w:t xml:space="preserve"> and </w:t>
            </w:r>
            <w:r>
              <w:rPr>
                <w:rFonts w:ascii="Arial" w:hAnsi="Arial" w:cs="Arial"/>
                <w:b/>
                <w:sz w:val="22"/>
                <w:szCs w:val="22"/>
                <w:lang w:val="en-GB" w:eastAsia="en-GB"/>
              </w:rPr>
              <w:br/>
            </w:r>
            <w:r w:rsidR="00BA2A56" w:rsidRPr="00D81EA2">
              <w:rPr>
                <w:rFonts w:ascii="Arial" w:hAnsi="Arial" w:cs="Arial"/>
                <w:b/>
                <w:sz w:val="22"/>
                <w:szCs w:val="22"/>
                <w:lang w:val="en-GB" w:eastAsia="en-GB"/>
              </w:rPr>
              <w:t>Condition for processing special category of data</w:t>
            </w:r>
            <w:r w:rsidR="00D81EA2" w:rsidRPr="00D81EA2">
              <w:rPr>
                <w:rFonts w:ascii="Arial" w:hAnsi="Arial" w:cs="Arial"/>
                <w:b/>
                <w:sz w:val="22"/>
                <w:szCs w:val="22"/>
                <w:lang w:val="en-GB" w:eastAsia="en-GB"/>
              </w:rPr>
              <w:t xml:space="preserve"> </w:t>
            </w:r>
          </w:p>
        </w:tc>
        <w:tc>
          <w:tcPr>
            <w:tcW w:w="7787" w:type="dxa"/>
          </w:tcPr>
          <w:p w:rsidR="00BA2A56" w:rsidRPr="00D81EA2" w:rsidRDefault="00BA2A5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w:t>
            </w:r>
            <w:r w:rsidR="00D81EA2" w:rsidRPr="00D81EA2">
              <w:rPr>
                <w:rFonts w:ascii="Arial" w:hAnsi="Arial" w:cs="Arial"/>
                <w:sz w:val="22"/>
                <w:szCs w:val="22"/>
                <w:lang w:val="en-GB" w:eastAsia="en-GB"/>
              </w:rPr>
              <w:t>(</w:t>
            </w:r>
            <w:r w:rsidRPr="00D81EA2">
              <w:rPr>
                <w:rFonts w:ascii="Arial" w:hAnsi="Arial" w:cs="Arial"/>
                <w:sz w:val="22"/>
                <w:szCs w:val="22"/>
                <w:lang w:val="en-GB" w:eastAsia="en-GB"/>
              </w:rPr>
              <w:t>1</w:t>
            </w:r>
            <w:r w:rsidR="00D81EA2" w:rsidRPr="00D81EA2">
              <w:rPr>
                <w:rFonts w:ascii="Arial" w:hAnsi="Arial" w:cs="Arial"/>
                <w:sz w:val="22"/>
                <w:szCs w:val="22"/>
                <w:lang w:val="en-GB" w:eastAsia="en-GB"/>
              </w:rPr>
              <w:t>)</w:t>
            </w:r>
            <w:r w:rsidRPr="00D81EA2">
              <w:rPr>
                <w:rFonts w:ascii="Arial" w:hAnsi="Arial" w:cs="Arial"/>
                <w:sz w:val="22"/>
                <w:szCs w:val="22"/>
                <w:lang w:val="en-GB" w:eastAsia="en-GB"/>
              </w:rPr>
              <w:t xml:space="preserve">(e) - Processing is necessary for the performance of a task carried out in the public interest or in the exercise of official authority </w:t>
            </w:r>
          </w:p>
          <w:p w:rsidR="00BA2A56" w:rsidRPr="00D81EA2" w:rsidRDefault="00800CBA"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Article 9</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2</w:t>
            </w:r>
            <w:r w:rsidR="00D81EA2" w:rsidRPr="00D81EA2">
              <w:rPr>
                <w:rFonts w:ascii="Arial" w:hAnsi="Arial" w:cs="Arial"/>
                <w:sz w:val="22"/>
                <w:szCs w:val="22"/>
                <w:lang w:val="en-GB" w:eastAsia="en-GB"/>
              </w:rPr>
              <w:t>)</w:t>
            </w:r>
            <w:r w:rsidR="00BA2A56" w:rsidRPr="00D81EA2">
              <w:rPr>
                <w:rFonts w:ascii="Arial" w:hAnsi="Arial" w:cs="Arial"/>
                <w:sz w:val="22"/>
                <w:szCs w:val="22"/>
                <w:lang w:val="en-GB" w:eastAsia="en-GB"/>
              </w:rPr>
              <w:t xml:space="preserve">(h)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D81EA2" w:rsidRPr="00D81EA2" w:rsidTr="007B6E46">
        <w:tc>
          <w:tcPr>
            <w:tcW w:w="2243" w:type="dxa"/>
          </w:tcPr>
          <w:p w:rsidR="00D81EA2" w:rsidRPr="00D81EA2" w:rsidRDefault="00D81EA2"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D81EA2" w:rsidRPr="00D81EA2" w:rsidRDefault="00D81EA2"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6D28E6" w:rsidRPr="001C10C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rsidR="006D28E6" w:rsidRPr="001C10C6" w:rsidRDefault="006D28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rsidR="00C731AD" w:rsidRPr="001C10C6" w:rsidRDefault="00C731A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rsidR="00F60668" w:rsidRPr="005872E6" w:rsidRDefault="00F60668"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xml:space="preserve">.  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w:t>
      </w:r>
      <w:r w:rsidRPr="005872E6">
        <w:rPr>
          <w:rFonts w:ascii="Arial" w:hAnsi="Arial" w:cs="Arial"/>
          <w:lang w:val="en-GB" w:eastAsia="en-GB"/>
        </w:rPr>
        <w:t xml:space="preserve">consent. </w:t>
      </w:r>
    </w:p>
    <w:p w:rsidR="005872E6" w:rsidRPr="005872E6" w:rsidRDefault="005872E6" w:rsidP="00A765F8">
      <w:pPr>
        <w:spacing w:before="100" w:beforeAutospacing="1" w:after="100" w:afterAutospacing="1"/>
        <w:jc w:val="both"/>
        <w:rPr>
          <w:rFonts w:ascii="Arial" w:hAnsi="Arial" w:cs="Arial"/>
          <w:b/>
          <w:lang w:val="en-GB" w:eastAsia="en-GB"/>
        </w:rPr>
      </w:pPr>
      <w:r w:rsidRPr="005872E6">
        <w:rPr>
          <w:rFonts w:ascii="Arial" w:hAnsi="Arial" w:cs="Arial"/>
          <w:b/>
          <w:lang w:val="en-GB" w:eastAsia="en-GB"/>
        </w:rPr>
        <w:t>Medicines Management and Optimisation</w:t>
      </w:r>
    </w:p>
    <w:tbl>
      <w:tblPr>
        <w:tblStyle w:val="TableGrid"/>
        <w:tblW w:w="0" w:type="auto"/>
        <w:tblInd w:w="108" w:type="dxa"/>
        <w:tblLook w:val="04A0" w:firstRow="1" w:lastRow="0" w:firstColumn="1" w:lastColumn="0" w:noHBand="0" w:noVBand="1"/>
      </w:tblPr>
      <w:tblGrid>
        <w:gridCol w:w="2243"/>
        <w:gridCol w:w="7787"/>
      </w:tblGrid>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Type of Data</w:t>
            </w:r>
          </w:p>
        </w:tc>
        <w:tc>
          <w:tcPr>
            <w:tcW w:w="7787" w:type="dxa"/>
          </w:tcPr>
          <w:p w:rsidR="005872E6" w:rsidRPr="00D81EA2" w:rsidRDefault="005872E6"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872E6" w:rsidRPr="00D81EA2" w:rsidTr="007B6E46">
        <w:tc>
          <w:tcPr>
            <w:tcW w:w="2243" w:type="dxa"/>
          </w:tcPr>
          <w:p w:rsidR="005872E6" w:rsidRPr="00D81EA2" w:rsidRDefault="005872E6" w:rsidP="00A765F8">
            <w:pPr>
              <w:spacing w:before="100" w:beforeAutospacing="1" w:after="100" w:afterAutospacing="1"/>
              <w:jc w:val="both"/>
              <w:rPr>
                <w:rFonts w:ascii="Arial" w:hAnsi="Arial" w:cs="Arial"/>
                <w:b/>
                <w:sz w:val="22"/>
                <w:szCs w:val="22"/>
                <w:lang w:val="en-GB" w:eastAsia="en-GB"/>
              </w:rPr>
            </w:pPr>
            <w:r w:rsidRPr="00D81EA2">
              <w:rPr>
                <w:rFonts w:ascii="Arial" w:hAnsi="Arial" w:cs="Arial"/>
                <w:b/>
                <w:sz w:val="22"/>
                <w:szCs w:val="22"/>
                <w:lang w:val="en-GB" w:eastAsia="en-GB"/>
              </w:rPr>
              <w:t>Source of Data</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Pr>
                <w:rFonts w:ascii="Arial" w:hAnsi="Arial" w:cs="Arial"/>
                <w:sz w:val="22"/>
                <w:szCs w:val="22"/>
                <w:lang w:val="en-GB" w:eastAsia="en-GB"/>
              </w:rPr>
              <w:t>GP Practice</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Legal Basis and Condition for processing special category of data under GDPR</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r w:rsidR="00800CBA">
              <w:rPr>
                <w:rFonts w:ascii="Arial" w:hAnsi="Arial" w:cs="Arial"/>
                <w:sz w:val="22"/>
                <w:szCs w:val="22"/>
                <w:lang w:val="en-GB" w:eastAsia="en-GB"/>
              </w:rPr>
              <w:br/>
            </w:r>
            <w:r w:rsidR="00800CBA">
              <w:rPr>
                <w:rFonts w:ascii="Arial" w:hAnsi="Arial" w:cs="Arial"/>
                <w:sz w:val="22"/>
                <w:szCs w:val="22"/>
                <w:lang w:val="en-GB" w:eastAsia="en-GB"/>
              </w:rPr>
              <w:br/>
            </w:r>
            <w:r w:rsidRPr="00D81EA2">
              <w:rPr>
                <w:rFonts w:ascii="Arial" w:hAnsi="Arial" w:cs="Arial"/>
                <w:sz w:val="22"/>
                <w:szCs w:val="22"/>
                <w:lang w:val="en-GB" w:eastAsia="en-GB"/>
              </w:rPr>
              <w:t>Article 9 (2)(h) - Processing is necessary for the purposes of preventative or occupational medicine for the assessment of the working capacity of the employee, medical diagnosis, the provision of health and social care or treatment or the management of hea</w:t>
            </w:r>
            <w:r w:rsidR="00C54FF7">
              <w:rPr>
                <w:rFonts w:ascii="Arial" w:hAnsi="Arial" w:cs="Arial"/>
                <w:sz w:val="22"/>
                <w:szCs w:val="22"/>
                <w:lang w:val="en-GB" w:eastAsia="en-GB"/>
              </w:rPr>
              <w:t xml:space="preserve">lth and social care systems </w:t>
            </w:r>
          </w:p>
        </w:tc>
      </w:tr>
      <w:tr w:rsidR="005872E6" w:rsidRPr="00D81EA2" w:rsidTr="007B6E46">
        <w:tc>
          <w:tcPr>
            <w:tcW w:w="2243" w:type="dxa"/>
          </w:tcPr>
          <w:p w:rsidR="005872E6" w:rsidRPr="00D81EA2" w:rsidRDefault="005872E6" w:rsidP="0014680E">
            <w:pPr>
              <w:spacing w:before="100" w:beforeAutospacing="1" w:after="100" w:afterAutospacing="1"/>
              <w:rPr>
                <w:rFonts w:ascii="Arial" w:hAnsi="Arial" w:cs="Arial"/>
                <w:b/>
                <w:sz w:val="22"/>
                <w:szCs w:val="22"/>
                <w:lang w:val="en-GB" w:eastAsia="en-GB"/>
              </w:rPr>
            </w:pPr>
            <w:r w:rsidRPr="00D81EA2">
              <w:rPr>
                <w:rFonts w:ascii="Arial" w:hAnsi="Arial" w:cs="Arial"/>
                <w:b/>
                <w:sz w:val="22"/>
                <w:szCs w:val="22"/>
                <w:lang w:val="en-GB" w:eastAsia="en-GB"/>
              </w:rPr>
              <w:t>Common Law Duty of Confidentiality basis</w:t>
            </w:r>
          </w:p>
        </w:tc>
        <w:tc>
          <w:tcPr>
            <w:tcW w:w="7787" w:type="dxa"/>
          </w:tcPr>
          <w:p w:rsidR="005872E6" w:rsidRPr="00D81EA2" w:rsidRDefault="005872E6" w:rsidP="00A765F8">
            <w:pPr>
              <w:spacing w:before="100" w:beforeAutospacing="1" w:after="100" w:afterAutospacing="1"/>
              <w:jc w:val="both"/>
              <w:rPr>
                <w:rFonts w:ascii="Arial" w:hAnsi="Arial" w:cs="Arial"/>
                <w:sz w:val="22"/>
                <w:szCs w:val="22"/>
                <w:lang w:val="en-GB" w:eastAsia="en-GB"/>
              </w:rPr>
            </w:pPr>
            <w:r w:rsidRPr="00D81EA2">
              <w:rPr>
                <w:rFonts w:ascii="Arial" w:hAnsi="Arial" w:cs="Arial"/>
                <w:sz w:val="22"/>
                <w:szCs w:val="22"/>
                <w:lang w:val="en-GB" w:eastAsia="en-GB"/>
              </w:rPr>
              <w:t>Implied Consent</w:t>
            </w:r>
          </w:p>
        </w:tc>
      </w:tr>
    </w:tbl>
    <w:p w:rsidR="005872E6" w:rsidRPr="005872E6" w:rsidRDefault="005872E6" w:rsidP="00A765F8">
      <w:pPr>
        <w:autoSpaceDE w:val="0"/>
        <w:autoSpaceDN w:val="0"/>
        <w:adjustRightInd w:val="0"/>
        <w:jc w:val="both"/>
        <w:rPr>
          <w:rFonts w:ascii="Arial" w:hAnsi="Arial" w:cs="Arial"/>
          <w:color w:val="000000"/>
          <w:lang w:val="en-GB" w:eastAsia="en-GB"/>
        </w:rPr>
      </w:pPr>
      <w:r>
        <w:rPr>
          <w:rFonts w:ascii="Calibri" w:hAnsi="Calibri" w:cs="Calibri"/>
          <w:color w:val="000000"/>
          <w:sz w:val="23"/>
          <w:szCs w:val="23"/>
          <w:lang w:val="en-GB" w:eastAsia="en-GB"/>
        </w:rPr>
        <w:br/>
      </w:r>
      <w:r w:rsidR="00193793">
        <w:rPr>
          <w:rFonts w:ascii="Arial" w:hAnsi="Arial" w:cs="Arial"/>
          <w:color w:val="000000"/>
          <w:lang w:val="en-GB" w:eastAsia="en-GB"/>
        </w:rPr>
        <w:t>Oldham CCG</w:t>
      </w:r>
      <w:r w:rsidRPr="005872E6">
        <w:rPr>
          <w:rFonts w:ascii="Arial" w:hAnsi="Arial" w:cs="Arial"/>
          <w:color w:val="000000"/>
          <w:lang w:val="en-GB" w:eastAsia="en-GB"/>
        </w:rPr>
        <w:t xml:space="preserve"> pharmacists work with GP practices to provide advice on medicines and prescribing queries, process repeat prescription requests and review prescribing of medicines to ensure that it is safe and cost-effective. This may require the use of identifiable information. </w:t>
      </w:r>
    </w:p>
    <w:p w:rsidR="005872E6" w:rsidRPr="005872E6" w:rsidRDefault="005872E6" w:rsidP="00A765F8">
      <w:pPr>
        <w:autoSpaceDE w:val="0"/>
        <w:autoSpaceDN w:val="0"/>
        <w:adjustRightInd w:val="0"/>
        <w:jc w:val="both"/>
        <w:rPr>
          <w:rFonts w:ascii="Arial" w:hAnsi="Arial" w:cs="Arial"/>
          <w:color w:val="000000"/>
          <w:lang w:val="en-GB" w:eastAsia="en-GB"/>
        </w:rPr>
      </w:pPr>
    </w:p>
    <w:p w:rsidR="00892321"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 xml:space="preserve">In cases where identifiable data is required, this is done with practice agreement and in the case of repeat prescription processing with patient consent. No data is removed from the practice’s clinical system and no changes are made to patient's records without permission from the GP. Patient records </w:t>
      </w:r>
      <w:r>
        <w:rPr>
          <w:rFonts w:ascii="Arial" w:hAnsi="Arial" w:cs="Arial"/>
          <w:color w:val="000000"/>
          <w:lang w:val="en-GB" w:eastAsia="en-GB"/>
        </w:rPr>
        <w:t xml:space="preserve">are </w:t>
      </w:r>
      <w:r w:rsidRPr="005872E6">
        <w:rPr>
          <w:rFonts w:ascii="Arial" w:hAnsi="Arial" w:cs="Arial"/>
          <w:color w:val="000000"/>
          <w:lang w:val="en-GB" w:eastAsia="en-GB"/>
        </w:rPr>
        <w:t xml:space="preserve">viewed </w:t>
      </w:r>
      <w:r w:rsidR="00892321">
        <w:rPr>
          <w:rFonts w:ascii="Arial" w:hAnsi="Arial" w:cs="Arial"/>
          <w:color w:val="000000"/>
          <w:lang w:val="en-GB" w:eastAsia="en-GB"/>
        </w:rPr>
        <w:t>in the Practice.</w:t>
      </w:r>
    </w:p>
    <w:p w:rsidR="00892321" w:rsidRDefault="00892321" w:rsidP="00A765F8">
      <w:pPr>
        <w:autoSpaceDE w:val="0"/>
        <w:autoSpaceDN w:val="0"/>
        <w:adjustRightInd w:val="0"/>
        <w:jc w:val="both"/>
        <w:rPr>
          <w:rFonts w:ascii="Arial" w:hAnsi="Arial" w:cs="Arial"/>
          <w:color w:val="000000"/>
          <w:lang w:val="en-GB" w:eastAsia="en-GB"/>
        </w:rPr>
      </w:pPr>
    </w:p>
    <w:p w:rsidR="005872E6" w:rsidRPr="005872E6" w:rsidRDefault="005872E6" w:rsidP="00A765F8">
      <w:pPr>
        <w:autoSpaceDE w:val="0"/>
        <w:autoSpaceDN w:val="0"/>
        <w:adjustRightInd w:val="0"/>
        <w:jc w:val="both"/>
        <w:rPr>
          <w:rFonts w:ascii="Arial" w:hAnsi="Arial" w:cs="Arial"/>
          <w:color w:val="000000"/>
          <w:lang w:val="en-GB" w:eastAsia="en-GB"/>
        </w:rPr>
      </w:pPr>
      <w:r w:rsidRPr="005872E6">
        <w:rPr>
          <w:rFonts w:ascii="Arial" w:hAnsi="Arial" w:cs="Arial"/>
          <w:color w:val="000000"/>
          <w:lang w:val="en-GB" w:eastAsia="en-GB"/>
        </w:rPr>
        <w:t>Where specialist support is required (e.g. to order a drug that comes in sol</w:t>
      </w:r>
      <w:r w:rsidR="001D5AD4">
        <w:rPr>
          <w:rFonts w:ascii="Arial" w:hAnsi="Arial" w:cs="Arial"/>
          <w:color w:val="000000"/>
          <w:lang w:val="en-GB" w:eastAsia="en-GB"/>
        </w:rPr>
        <w:t xml:space="preserve">id form in gas or liquid form) Oldham CCG </w:t>
      </w:r>
      <w:r>
        <w:rPr>
          <w:rFonts w:ascii="Arial" w:hAnsi="Arial" w:cs="Arial"/>
          <w:color w:val="000000"/>
          <w:lang w:val="en-GB" w:eastAsia="en-GB"/>
        </w:rPr>
        <w:t>medicines optimis</w:t>
      </w:r>
      <w:r w:rsidRPr="005872E6">
        <w:rPr>
          <w:rFonts w:ascii="Arial" w:hAnsi="Arial" w:cs="Arial"/>
          <w:color w:val="000000"/>
          <w:lang w:val="en-GB" w:eastAsia="en-GB"/>
        </w:rPr>
        <w:t xml:space="preserve">ation pharmacists will order this on behalf of a GP to support your care. Identifiable data is used for this purpose. </w:t>
      </w:r>
    </w:p>
    <w:p w:rsidR="005872E6" w:rsidRPr="005872E6" w:rsidRDefault="005872E6" w:rsidP="00A765F8">
      <w:pPr>
        <w:spacing w:before="100" w:beforeAutospacing="1" w:after="100" w:afterAutospacing="1"/>
        <w:jc w:val="both"/>
        <w:rPr>
          <w:rFonts w:ascii="Arial" w:hAnsi="Arial" w:cs="Arial"/>
          <w:lang w:val="en-GB" w:eastAsia="en-GB"/>
        </w:rPr>
      </w:pPr>
      <w:r w:rsidRPr="005872E6">
        <w:rPr>
          <w:rFonts w:ascii="Arial" w:hAnsi="Arial" w:cs="Arial"/>
          <w:color w:val="000000"/>
          <w:lang w:val="en-GB" w:eastAsia="en-GB"/>
        </w:rPr>
        <w:t>Identifiable data is also used by our pharmacists in order to review and authorise (if appropriate)</w:t>
      </w:r>
      <w:r w:rsidRPr="005872E6">
        <w:rPr>
          <w:rFonts w:ascii="Arial" w:hAnsi="Arial" w:cs="Arial"/>
        </w:rPr>
        <w:t xml:space="preserve"> requests for high cost drugs which are not routinely funded. In cases where identifiable data is</w:t>
      </w:r>
      <w:r w:rsidR="00A765F8">
        <w:rPr>
          <w:rFonts w:ascii="Arial" w:hAnsi="Arial" w:cs="Arial"/>
        </w:rPr>
        <w:t xml:space="preserve"> used, </w:t>
      </w:r>
      <w:r w:rsidRPr="005872E6">
        <w:rPr>
          <w:rFonts w:ascii="Arial" w:hAnsi="Arial" w:cs="Arial"/>
        </w:rPr>
        <w:t>this is done with the consent of the patients.</w:t>
      </w:r>
    </w:p>
    <w:p w:rsidR="007B6E46" w:rsidRDefault="007B6E46" w:rsidP="00A765F8">
      <w:pPr>
        <w:spacing w:before="100" w:beforeAutospacing="1" w:after="100" w:afterAutospacing="1"/>
        <w:jc w:val="both"/>
        <w:rPr>
          <w:rFonts w:ascii="Arial" w:hAnsi="Arial" w:cs="Arial"/>
          <w:b/>
          <w:sz w:val="28"/>
          <w:szCs w:val="28"/>
          <w:lang w:val="en-GB" w:eastAsia="en-GB"/>
        </w:rPr>
      </w:pPr>
    </w:p>
    <w:p w:rsidR="008A6D07" w:rsidRPr="007F6440" w:rsidRDefault="008A6D07" w:rsidP="00A765F8">
      <w:pPr>
        <w:spacing w:before="100" w:beforeAutospacing="1" w:after="100" w:afterAutospacing="1"/>
        <w:jc w:val="both"/>
        <w:rPr>
          <w:rFonts w:ascii="Arial" w:hAnsi="Arial" w:cs="Arial"/>
          <w:b/>
          <w:sz w:val="28"/>
          <w:szCs w:val="28"/>
          <w:lang w:val="en-GB" w:eastAsia="en-GB"/>
        </w:rPr>
      </w:pPr>
      <w:r w:rsidRPr="007F6440">
        <w:rPr>
          <w:rFonts w:ascii="Arial" w:hAnsi="Arial" w:cs="Arial"/>
          <w:b/>
          <w:sz w:val="28"/>
          <w:szCs w:val="28"/>
          <w:lang w:val="en-GB" w:eastAsia="en-GB"/>
        </w:rPr>
        <w:t>Purposes other than direct care</w:t>
      </w:r>
      <w:r w:rsidR="00B35D96" w:rsidRPr="007F6440">
        <w:rPr>
          <w:rFonts w:ascii="Arial" w:hAnsi="Arial" w:cs="Arial"/>
          <w:b/>
          <w:sz w:val="28"/>
          <w:szCs w:val="28"/>
          <w:lang w:val="en-GB" w:eastAsia="en-GB"/>
        </w:rPr>
        <w:t xml:space="preserve"> (secondary use)</w:t>
      </w:r>
    </w:p>
    <w:p w:rsidR="00D81EA2"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lastRenderedPageBreak/>
        <w:t xml:space="preserve">This is information which is used for non-healthcare purposes. Generally this could be for research purposes, audits, service management, </w:t>
      </w:r>
      <w:r w:rsidR="007A5C1E">
        <w:rPr>
          <w:rFonts w:ascii="Arial" w:hAnsi="Arial" w:cs="Arial"/>
          <w:lang w:val="en-GB" w:eastAsia="en-GB"/>
        </w:rPr>
        <w:t xml:space="preserve">safeguarding, </w:t>
      </w:r>
      <w:r w:rsidRPr="00B35D96">
        <w:rPr>
          <w:rFonts w:ascii="Arial" w:hAnsi="Arial" w:cs="Arial"/>
          <w:lang w:val="en-GB" w:eastAsia="en-GB"/>
        </w:rPr>
        <w:t xml:space="preserve">commissioning, </w:t>
      </w:r>
      <w:r w:rsidR="005872E6">
        <w:rPr>
          <w:rFonts w:ascii="Arial" w:hAnsi="Arial" w:cs="Arial"/>
          <w:lang w:val="en-GB" w:eastAsia="en-GB"/>
        </w:rPr>
        <w:t>complaints</w:t>
      </w:r>
      <w:r w:rsidRPr="00B35D96">
        <w:rPr>
          <w:rFonts w:ascii="Arial" w:hAnsi="Arial" w:cs="Arial"/>
          <w:lang w:val="en-GB" w:eastAsia="en-GB"/>
        </w:rPr>
        <w:t xml:space="preserve"> and </w:t>
      </w:r>
      <w:r w:rsidR="005872E6">
        <w:rPr>
          <w:rFonts w:ascii="Arial" w:hAnsi="Arial" w:cs="Arial"/>
          <w:lang w:val="en-GB" w:eastAsia="en-GB"/>
        </w:rPr>
        <w:t>patient and public involvement.</w:t>
      </w:r>
    </w:p>
    <w:p w:rsidR="00B35D96" w:rsidRPr="00B35D96" w:rsidRDefault="00B35D96" w:rsidP="00A765F8">
      <w:pPr>
        <w:spacing w:before="100" w:beforeAutospacing="1" w:after="100" w:afterAutospacing="1"/>
        <w:jc w:val="both"/>
        <w:rPr>
          <w:rFonts w:ascii="Arial" w:hAnsi="Arial" w:cs="Arial"/>
          <w:lang w:val="en-GB" w:eastAsia="en-GB"/>
        </w:rPr>
      </w:pPr>
      <w:r w:rsidRPr="00B35D96">
        <w:rPr>
          <w:rFonts w:ascii="Arial" w:hAnsi="Arial" w:cs="Arial"/>
          <w:lang w:val="en-GB" w:eastAsia="en-GB"/>
        </w:rPr>
        <w:t>When your personal information is used for secondary use this should, where appropriate, be limited and de-identified so that the secondary uses process is confidential.</w:t>
      </w:r>
    </w:p>
    <w:p w:rsidR="00AB417E" w:rsidRPr="007A5C1E" w:rsidRDefault="00AB417E"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Safeguarding</w:t>
      </w:r>
    </w:p>
    <w:tbl>
      <w:tblPr>
        <w:tblStyle w:val="TableGrid"/>
        <w:tblW w:w="0" w:type="auto"/>
        <w:tblInd w:w="108" w:type="dxa"/>
        <w:tblLook w:val="04A0" w:firstRow="1" w:lastRow="0" w:firstColumn="1" w:lastColumn="0" w:noHBand="0" w:noVBand="1"/>
      </w:tblPr>
      <w:tblGrid>
        <w:gridCol w:w="2243"/>
        <w:gridCol w:w="7787"/>
      </w:tblGrid>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Patient and other health and care providers</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787" w:type="dxa"/>
          </w:tcPr>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570AF8" w:rsidRPr="00D81EA2" w:rsidRDefault="00570AF8"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9 (2)</w:t>
            </w:r>
            <w:r>
              <w:rPr>
                <w:rFonts w:ascii="Arial" w:hAnsi="Arial" w:cs="Arial"/>
                <w:sz w:val="22"/>
                <w:szCs w:val="22"/>
                <w:lang w:val="en-GB" w:eastAsia="en-GB"/>
              </w:rPr>
              <w:t>(b</w:t>
            </w:r>
            <w:r w:rsidRPr="00570AF8">
              <w:rPr>
                <w:rFonts w:ascii="Arial" w:hAnsi="Arial" w:cs="Arial"/>
                <w:sz w:val="22"/>
                <w:szCs w:val="22"/>
                <w:lang w:val="en-GB" w:eastAsia="en-GB"/>
              </w:rPr>
              <w:t>) - Processing is necessary for the purposes of carrying out the obligations and exercising the specific rights of the controller or the data subject in the field of …social protection law</w:t>
            </w:r>
          </w:p>
        </w:tc>
      </w:tr>
      <w:tr w:rsidR="00570AF8" w:rsidRPr="00D81EA2" w:rsidTr="007B6E46">
        <w:tc>
          <w:tcPr>
            <w:tcW w:w="2243" w:type="dxa"/>
          </w:tcPr>
          <w:p w:rsidR="00570AF8" w:rsidRPr="005872E6" w:rsidRDefault="00570AF8"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Common Law Duty of Confidentiality basis</w:t>
            </w:r>
          </w:p>
        </w:tc>
        <w:tc>
          <w:tcPr>
            <w:tcW w:w="7787" w:type="dxa"/>
          </w:tcPr>
          <w:p w:rsidR="00570AF8" w:rsidRPr="00D81EA2" w:rsidRDefault="00814FB4" w:rsidP="00814FB4">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Overriding Public Interest / children and adult safeguarding legislation</w:t>
            </w:r>
          </w:p>
        </w:tc>
      </w:tr>
    </w:tbl>
    <w:p w:rsidR="00AB417E" w:rsidRDefault="007A5C1E" w:rsidP="00A765F8">
      <w:pPr>
        <w:spacing w:before="100" w:beforeAutospacing="1" w:after="100" w:afterAutospacing="1"/>
        <w:jc w:val="both"/>
        <w:rPr>
          <w:rFonts w:ascii="Arial" w:hAnsi="Arial" w:cs="Arial"/>
          <w:lang w:val="en-GB" w:eastAsia="en-GB"/>
        </w:rPr>
      </w:pPr>
      <w:r>
        <w:rPr>
          <w:rFonts w:ascii="Arial" w:hAnsi="Arial" w:cs="Arial"/>
        </w:rPr>
        <w:t>Information</w:t>
      </w:r>
      <w:r w:rsidR="005872E6" w:rsidRPr="005872E6">
        <w:rPr>
          <w:rFonts w:ascii="Arial" w:hAnsi="Arial" w:cs="Arial"/>
        </w:rPr>
        <w:t xml:space="preserve"> is provided to care providers to ensure that adult and children's safeguarding matters are managed appropriately. Access to </w:t>
      </w:r>
      <w:r>
        <w:rPr>
          <w:rFonts w:ascii="Arial" w:hAnsi="Arial" w:cs="Arial"/>
        </w:rPr>
        <w:t>personal data and health</w:t>
      </w:r>
      <w:r w:rsidR="005872E6" w:rsidRPr="005872E6">
        <w:rPr>
          <w:rFonts w:ascii="Arial" w:hAnsi="Arial" w:cs="Arial"/>
        </w:rPr>
        <w:t xml:space="preserve"> information will be shared in some limited circumstances where it's legally required for the safety of the individuals concerned</w:t>
      </w:r>
      <w:r>
        <w:rPr>
          <w:rFonts w:ascii="Arial" w:hAnsi="Arial" w:cs="Arial"/>
        </w:rPr>
        <w:t>.</w:t>
      </w:r>
      <w:r w:rsidR="005872E6" w:rsidRPr="005872E6">
        <w:rPr>
          <w:rFonts w:ascii="Arial" w:hAnsi="Arial" w:cs="Arial"/>
        </w:rPr>
        <w:t xml:space="preserve"> </w:t>
      </w:r>
      <w:r w:rsidR="00AB417E" w:rsidRPr="005872E6">
        <w:rPr>
          <w:rFonts w:ascii="Arial" w:hAnsi="Arial" w:cs="Arial"/>
          <w:lang w:val="en-GB" w:eastAsia="en-GB"/>
        </w:rPr>
        <w:t>For the purposes of safeguarding children and vulnerable adults,</w:t>
      </w:r>
      <w:r w:rsidR="008E45E3" w:rsidRPr="005872E6">
        <w:rPr>
          <w:rFonts w:ascii="Arial" w:hAnsi="Arial" w:cs="Arial"/>
          <w:lang w:val="en-GB" w:eastAsia="en-GB"/>
        </w:rPr>
        <w:t xml:space="preserve"> personal and healthcare data is disclosed</w:t>
      </w:r>
      <w:r w:rsidR="00AB417E" w:rsidRPr="005872E6">
        <w:rPr>
          <w:rFonts w:ascii="Arial" w:hAnsi="Arial" w:cs="Arial"/>
          <w:lang w:val="en-GB" w:eastAsia="en-GB"/>
        </w:rPr>
        <w:t xml:space="preserve"> </w:t>
      </w:r>
      <w:r w:rsidR="00570AF8" w:rsidRPr="005872E6">
        <w:rPr>
          <w:rFonts w:ascii="Arial" w:hAnsi="Arial" w:cs="Arial"/>
          <w:lang w:val="en-GB" w:eastAsia="en-GB"/>
        </w:rPr>
        <w:t xml:space="preserve">under </w:t>
      </w:r>
      <w:r w:rsidR="00AB417E" w:rsidRPr="005872E6">
        <w:rPr>
          <w:rFonts w:ascii="Arial" w:hAnsi="Arial" w:cs="Arial"/>
          <w:lang w:val="en-GB" w:eastAsia="en-GB"/>
        </w:rPr>
        <w:t xml:space="preserve"> the provisions of the Children Acts </w:t>
      </w:r>
      <w:r w:rsidR="00570AF8" w:rsidRPr="005872E6">
        <w:rPr>
          <w:rFonts w:ascii="Arial" w:hAnsi="Arial" w:cs="Arial"/>
          <w:lang w:val="en-GB" w:eastAsia="en-GB"/>
        </w:rPr>
        <w:t>1989 and 2006 and Care Act 2014.</w:t>
      </w:r>
    </w:p>
    <w:p w:rsidR="00D14259" w:rsidRPr="007A5C1E" w:rsidRDefault="00D14259" w:rsidP="00A765F8">
      <w:pPr>
        <w:spacing w:before="100" w:beforeAutospacing="1" w:after="100" w:afterAutospacing="1"/>
        <w:jc w:val="both"/>
        <w:rPr>
          <w:rFonts w:ascii="Arial" w:hAnsi="Arial" w:cs="Arial"/>
          <w:b/>
          <w:lang w:val="en-GB" w:eastAsia="en-GB"/>
        </w:rPr>
      </w:pPr>
      <w:r w:rsidRPr="007A5C1E">
        <w:rPr>
          <w:rFonts w:ascii="Arial" w:hAnsi="Arial" w:cs="Arial"/>
          <w:b/>
          <w:lang w:val="en-GB" w:eastAsia="en-GB"/>
        </w:rPr>
        <w:t>Risk Stratification</w:t>
      </w:r>
    </w:p>
    <w:tbl>
      <w:tblPr>
        <w:tblStyle w:val="TableGrid"/>
        <w:tblW w:w="0" w:type="auto"/>
        <w:tblInd w:w="108" w:type="dxa"/>
        <w:tblLook w:val="04A0" w:firstRow="1" w:lastRow="0" w:firstColumn="1" w:lastColumn="0" w:noHBand="0" w:noVBand="1"/>
      </w:tblPr>
      <w:tblGrid>
        <w:gridCol w:w="2230"/>
        <w:gridCol w:w="7800"/>
      </w:tblGrid>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Personal Data – demographics </w:t>
            </w:r>
            <w:r w:rsidRPr="00D81EA2">
              <w:rPr>
                <w:rFonts w:ascii="Arial" w:hAnsi="Arial" w:cs="Arial"/>
                <w:sz w:val="22"/>
                <w:szCs w:val="22"/>
                <w:lang w:val="en-GB" w:eastAsia="en-GB"/>
              </w:rPr>
              <w:br/>
              <w:t>Special category of data – Health data</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D14259" w:rsidRPr="00D81EA2" w:rsidTr="007B6E46">
        <w:tc>
          <w:tcPr>
            <w:tcW w:w="2230" w:type="dxa"/>
          </w:tcPr>
          <w:p w:rsidR="00D14259" w:rsidRPr="005872E6" w:rsidRDefault="00D14259"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Legal Basis and Condition for processing special category of data under GDPR</w:t>
            </w:r>
          </w:p>
        </w:tc>
        <w:tc>
          <w:tcPr>
            <w:tcW w:w="7800" w:type="dxa"/>
          </w:tcPr>
          <w:p w:rsidR="00D14259" w:rsidRPr="00D81EA2" w:rsidRDefault="00D14259"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Article 6 (1)</w:t>
            </w:r>
            <w:r>
              <w:rPr>
                <w:rFonts w:ascii="Arial" w:hAnsi="Arial" w:cs="Arial"/>
                <w:sz w:val="22"/>
                <w:szCs w:val="22"/>
                <w:lang w:val="en-GB" w:eastAsia="en-GB"/>
              </w:rPr>
              <w:t>(c</w:t>
            </w:r>
            <w:r w:rsidRPr="00D81EA2">
              <w:rPr>
                <w:rFonts w:ascii="Arial" w:hAnsi="Arial" w:cs="Arial"/>
                <w:sz w:val="22"/>
                <w:szCs w:val="22"/>
                <w:lang w:val="en-GB" w:eastAsia="en-GB"/>
              </w:rPr>
              <w:t xml:space="preserve">) - Processing is necessary for </w:t>
            </w:r>
            <w:r>
              <w:rPr>
                <w:rFonts w:ascii="Arial" w:hAnsi="Arial" w:cs="Arial"/>
                <w:sz w:val="22"/>
                <w:szCs w:val="22"/>
                <w:lang w:val="en-GB" w:eastAsia="en-GB"/>
              </w:rPr>
              <w:t>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D14259" w:rsidRPr="00D81EA2" w:rsidRDefault="00D14259"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Section 251 NHS Act 2006</w:t>
            </w:r>
          </w:p>
        </w:tc>
      </w:tr>
    </w:tbl>
    <w:p w:rsid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B35D96">
        <w:rPr>
          <w:rFonts w:ascii="Arial" w:hAnsi="Arial" w:cs="Arial"/>
          <w:lang w:val="en-GB" w:eastAsia="en-GB"/>
        </w:rPr>
        <w:t xml:space="preserve">Risk stratification entails applying computer based algorithms, or calculations to identify those patients who are most at risk from certain medical conditions and who will benefit from </w:t>
      </w:r>
      <w:r w:rsidRPr="00B35D96">
        <w:rPr>
          <w:rFonts w:ascii="Arial" w:hAnsi="Arial" w:cs="Arial"/>
          <w:lang w:val="en-GB" w:eastAsia="en-GB"/>
        </w:rPr>
        <w:lastRenderedPageBreak/>
        <w:t>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A GP / health professional reviews this information before a decision is made.</w:t>
      </w:r>
      <w:r>
        <w:rPr>
          <w:rFonts w:ascii="Arial" w:hAnsi="Arial" w:cs="Arial"/>
          <w:color w:val="000000"/>
          <w:lang w:val="en-GB" w:eastAsia="en-GB"/>
        </w:rPr>
        <w:t xml:space="preserve">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The use of </w:t>
      </w:r>
      <w:r>
        <w:rPr>
          <w:rFonts w:ascii="Arial" w:hAnsi="Arial" w:cs="Arial"/>
          <w:color w:val="000000"/>
          <w:lang w:val="en-GB" w:eastAsia="en-GB"/>
        </w:rPr>
        <w:t>personal and health</w:t>
      </w:r>
      <w:r w:rsidRPr="00D14259">
        <w:rPr>
          <w:rFonts w:ascii="Arial" w:hAnsi="Arial" w:cs="Arial"/>
          <w:color w:val="000000"/>
          <w:lang w:val="en-GB" w:eastAsia="en-GB"/>
        </w:rPr>
        <w:t xml:space="preserve">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rsidR="00D14259" w:rsidRPr="00D14259" w:rsidRDefault="00D14259" w:rsidP="00A765F8">
      <w:pPr>
        <w:autoSpaceDE w:val="0"/>
        <w:autoSpaceDN w:val="0"/>
        <w:adjustRightInd w:val="0"/>
        <w:jc w:val="both"/>
        <w:rPr>
          <w:rFonts w:ascii="Arial" w:hAnsi="Arial" w:cs="Arial"/>
          <w:color w:val="000000"/>
          <w:lang w:val="en-GB" w:eastAsia="en-GB"/>
        </w:rPr>
      </w:pPr>
    </w:p>
    <w:p w:rsid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rsidR="00D14259" w:rsidRDefault="00D14259" w:rsidP="00A765F8">
      <w:pPr>
        <w:autoSpaceDE w:val="0"/>
        <w:autoSpaceDN w:val="0"/>
        <w:adjustRightInd w:val="0"/>
        <w:jc w:val="both"/>
        <w:rPr>
          <w:rFonts w:ascii="Arial" w:hAnsi="Arial" w:cs="Arial"/>
          <w:color w:val="000000"/>
          <w:lang w:val="en-GB" w:eastAsia="en-GB"/>
        </w:rPr>
      </w:pP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Knowledge of the risk profile of our population helps to commission appropriate preventative services and</w:t>
      </w:r>
      <w:r>
        <w:rPr>
          <w:rFonts w:ascii="Arial" w:hAnsi="Arial" w:cs="Arial"/>
          <w:color w:val="000000"/>
          <w:lang w:val="en-GB" w:eastAsia="en-GB"/>
        </w:rPr>
        <w:t xml:space="preserve"> to promote quality improvement.</w:t>
      </w:r>
    </w:p>
    <w:p w:rsidR="00D14259"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rsidR="00D14259" w:rsidRPr="00D14259" w:rsidRDefault="00D14259" w:rsidP="00A765F8">
      <w:pPr>
        <w:autoSpaceDE w:val="0"/>
        <w:autoSpaceDN w:val="0"/>
        <w:adjustRightInd w:val="0"/>
        <w:jc w:val="both"/>
        <w:rPr>
          <w:rFonts w:ascii="Arial" w:hAnsi="Arial" w:cs="Arial"/>
          <w:color w:val="000000"/>
          <w:lang w:val="en-GB" w:eastAsia="en-GB"/>
        </w:rPr>
      </w:pPr>
      <w:r w:rsidRPr="00D14259">
        <w:rPr>
          <w:rFonts w:ascii="Arial" w:hAnsi="Arial" w:cs="Arial"/>
          <w:color w:val="000000"/>
          <w:lang w:val="en-GB" w:eastAsia="en-GB"/>
        </w:rPr>
        <w:t xml:space="preserve">Our data processor for Risk Stratification purposes is </w:t>
      </w:r>
      <w:r w:rsidR="00253CC6">
        <w:rPr>
          <w:rFonts w:ascii="Arial" w:hAnsi="Arial" w:cs="Arial"/>
          <w:color w:val="000000"/>
          <w:lang w:val="en-GB" w:eastAsia="en-GB"/>
        </w:rPr>
        <w:t>jane Hill</w:t>
      </w:r>
      <w:r w:rsidR="009D6B53">
        <w:rPr>
          <w:rFonts w:ascii="Arial" w:hAnsi="Arial" w:cs="Arial"/>
          <w:color w:val="000000"/>
          <w:lang w:val="en-GB" w:eastAsia="en-GB"/>
        </w:rPr>
        <w:t xml:space="preserve"> and CCG BI team.</w:t>
      </w:r>
    </w:p>
    <w:p w:rsidR="00A765F8" w:rsidRDefault="00D14259" w:rsidP="00A765F8">
      <w:pPr>
        <w:spacing w:before="100" w:beforeAutospacing="1" w:after="100" w:afterAutospacing="1"/>
        <w:jc w:val="both"/>
        <w:rPr>
          <w:rFonts w:ascii="Arial" w:hAnsi="Arial" w:cs="Arial"/>
          <w:color w:val="000000"/>
          <w:lang w:val="en-GB" w:eastAsia="en-GB"/>
        </w:rPr>
      </w:pPr>
      <w:r w:rsidRPr="00D14259">
        <w:rPr>
          <w:rFonts w:ascii="Arial" w:hAnsi="Arial" w:cs="Arial"/>
          <w:color w:val="000000"/>
          <w:lang w:val="en-GB" w:eastAsia="en-GB"/>
        </w:rPr>
        <w:t xml:space="preserve">If you do not wish information about you to be included in our risk stratification programme, please contact </w:t>
      </w:r>
      <w:r>
        <w:rPr>
          <w:rFonts w:ascii="Arial" w:hAnsi="Arial" w:cs="Arial"/>
          <w:color w:val="000000"/>
          <w:lang w:val="en-GB" w:eastAsia="en-GB"/>
        </w:rPr>
        <w:t>the</w:t>
      </w:r>
      <w:r w:rsidRPr="00D14259">
        <w:rPr>
          <w:rFonts w:ascii="Arial" w:hAnsi="Arial" w:cs="Arial"/>
          <w:color w:val="000000"/>
          <w:lang w:val="en-GB" w:eastAsia="en-GB"/>
        </w:rPr>
        <w:t xml:space="preserve"> GP Practice. </w:t>
      </w:r>
      <w:r>
        <w:rPr>
          <w:rFonts w:ascii="Arial" w:hAnsi="Arial" w:cs="Arial"/>
          <w:color w:val="000000"/>
          <w:lang w:val="en-GB" w:eastAsia="en-GB"/>
        </w:rPr>
        <w:t>We</w:t>
      </w:r>
      <w:r w:rsidRPr="00D14259">
        <w:rPr>
          <w:rFonts w:ascii="Arial" w:hAnsi="Arial" w:cs="Arial"/>
          <w:color w:val="000000"/>
          <w:lang w:val="en-GB" w:eastAsia="en-GB"/>
        </w:rPr>
        <w:t xml:space="preserve"> can add a code to your records that will stop your information from being used for this purpose. Please see the section below </w:t>
      </w:r>
      <w:r w:rsidR="00A765F8">
        <w:rPr>
          <w:rFonts w:ascii="Arial" w:hAnsi="Arial" w:cs="Arial"/>
          <w:color w:val="000000"/>
          <w:lang w:val="en-GB" w:eastAsia="en-GB"/>
        </w:rPr>
        <w:t>regarding objections for using data for secondary uses.</w:t>
      </w:r>
    </w:p>
    <w:p w:rsidR="007A5C1E" w:rsidRDefault="00A16D10" w:rsidP="00A765F8">
      <w:pPr>
        <w:spacing w:before="100" w:beforeAutospacing="1" w:after="100" w:afterAutospacing="1"/>
        <w:jc w:val="both"/>
        <w:rPr>
          <w:rFonts w:ascii="Arial" w:hAnsi="Arial" w:cs="Arial"/>
          <w:b/>
          <w:color w:val="000000"/>
          <w:lang w:val="en-GB" w:eastAsia="en-GB"/>
        </w:rPr>
      </w:pPr>
      <w:r w:rsidRPr="00A16D10">
        <w:rPr>
          <w:rFonts w:ascii="Arial" w:hAnsi="Arial" w:cs="Arial"/>
          <w:b/>
          <w:color w:val="000000"/>
          <w:lang w:val="en-GB" w:eastAsia="en-GB"/>
        </w:rPr>
        <w:t>National Clinical Audits</w:t>
      </w:r>
      <w:r>
        <w:rPr>
          <w:rFonts w:ascii="Arial" w:hAnsi="Arial" w:cs="Arial"/>
          <w:b/>
          <w:color w:val="000000"/>
          <w:lang w:val="en-GB" w:eastAsia="en-GB"/>
        </w:rPr>
        <w:t xml:space="preserve"> </w:t>
      </w:r>
    </w:p>
    <w:tbl>
      <w:tblPr>
        <w:tblStyle w:val="TableGrid"/>
        <w:tblW w:w="0" w:type="auto"/>
        <w:tblInd w:w="108" w:type="dxa"/>
        <w:tblLook w:val="04A0" w:firstRow="1" w:lastRow="0" w:firstColumn="1" w:lastColumn="0" w:noHBand="0" w:noVBand="1"/>
      </w:tblPr>
      <w:tblGrid>
        <w:gridCol w:w="2230"/>
        <w:gridCol w:w="7800"/>
      </w:tblGrid>
      <w:tr w:rsidR="00A16D10" w:rsidRPr="00D81EA2" w:rsidTr="007B6E46">
        <w:trPr>
          <w:trHeight w:val="971"/>
        </w:trPr>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A16D10" w:rsidRPr="00814FB4" w:rsidRDefault="00A16D10" w:rsidP="00814FB4">
            <w:pPr>
              <w:spacing w:before="100" w:beforeAutospacing="1" w:after="100" w:afterAutospacing="1"/>
              <w:ind w:left="72"/>
              <w:rPr>
                <w:rFonts w:ascii="Arial" w:hAnsi="Arial" w:cs="Arial"/>
                <w:sz w:val="22"/>
                <w:szCs w:val="22"/>
                <w:lang w:val="en-GB" w:eastAsia="en-GB"/>
              </w:rPr>
            </w:pPr>
            <w:r w:rsidRPr="00814FB4">
              <w:rPr>
                <w:rFonts w:ascii="Arial" w:hAnsi="Arial" w:cs="Arial"/>
                <w:sz w:val="22"/>
                <w:szCs w:val="22"/>
                <w:lang w:val="en-GB" w:eastAsia="en-GB"/>
              </w:rPr>
              <w:t xml:space="preserve">Personal Data – demographics </w:t>
            </w:r>
            <w:r w:rsidRPr="00814FB4">
              <w:rPr>
                <w:rFonts w:ascii="Arial" w:hAnsi="Arial" w:cs="Arial"/>
                <w:sz w:val="22"/>
                <w:szCs w:val="22"/>
                <w:lang w:val="en-GB" w:eastAsia="en-GB"/>
              </w:rPr>
              <w:br/>
              <w:t>Special category of data – Health data</w:t>
            </w:r>
            <w:r w:rsidR="00814FB4">
              <w:rPr>
                <w:rFonts w:ascii="Arial" w:hAnsi="Arial" w:cs="Arial"/>
                <w:sz w:val="22"/>
                <w:szCs w:val="22"/>
                <w:lang w:val="en-GB" w:eastAsia="en-GB"/>
              </w:rPr>
              <w:br/>
            </w:r>
            <w:r w:rsidRPr="00814FB4">
              <w:rPr>
                <w:rFonts w:ascii="Arial" w:hAnsi="Arial" w:cs="Arial"/>
                <w:sz w:val="22"/>
                <w:szCs w:val="22"/>
                <w:lang w:val="en-GB" w:eastAsia="en-GB"/>
              </w:rPr>
              <w:t>Pseudonymised</w:t>
            </w:r>
            <w:r w:rsidR="00814FB4">
              <w:rPr>
                <w:rFonts w:ascii="Arial" w:hAnsi="Arial" w:cs="Arial"/>
                <w:sz w:val="22"/>
                <w:szCs w:val="22"/>
                <w:lang w:val="en-GB" w:eastAsia="en-GB"/>
              </w:rPr>
              <w:br/>
            </w:r>
            <w:r w:rsidRPr="00814FB4">
              <w:rPr>
                <w:rFonts w:ascii="Arial" w:hAnsi="Arial" w:cs="Arial"/>
                <w:sz w:val="22"/>
                <w:szCs w:val="22"/>
                <w:lang w:val="en-GB" w:eastAsia="en-GB"/>
              </w:rPr>
              <w:t>Anonymised</w:t>
            </w:r>
          </w:p>
        </w:tc>
      </w:tr>
      <w:tr w:rsidR="00A16D10" w:rsidRPr="00D81EA2" w:rsidTr="007B6E46">
        <w:tc>
          <w:tcPr>
            <w:tcW w:w="2230" w:type="dxa"/>
          </w:tcPr>
          <w:p w:rsidR="00A16D10" w:rsidRPr="005872E6" w:rsidRDefault="00A16D1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A16D10" w:rsidRPr="00D81EA2" w:rsidRDefault="00A16D1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GP Practice and other care providers</w:t>
            </w:r>
          </w:p>
        </w:tc>
      </w:tr>
      <w:tr w:rsidR="00A16D10" w:rsidRPr="00D81EA2" w:rsidTr="007B6E46">
        <w:tc>
          <w:tcPr>
            <w:tcW w:w="2230" w:type="dxa"/>
          </w:tcPr>
          <w:p w:rsidR="00A16D10" w:rsidRPr="00A16D10" w:rsidRDefault="00A16D1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(1)(c) - Processing is necessary for compliance with a legal obligation</w:t>
            </w:r>
          </w:p>
          <w:p w:rsidR="00C54FF7" w:rsidRDefault="00C54FF7"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Article 9</w:t>
            </w:r>
            <w:r w:rsidRPr="00D81EA2">
              <w:rPr>
                <w:rFonts w:ascii="Arial" w:hAnsi="Arial" w:cs="Arial"/>
                <w:sz w:val="22"/>
                <w:szCs w:val="22"/>
                <w:lang w:val="en-GB" w:eastAsia="en-GB"/>
              </w:rPr>
              <w:t xml:space="preserve">(2)(h)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rsidR="00A16D10" w:rsidRPr="00A16D10" w:rsidRDefault="00A16D1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Section 251 NHS Act 2006,</w:t>
            </w:r>
            <w:r w:rsidRPr="00A16D10">
              <w:rPr>
                <w:rFonts w:ascii="Arial" w:hAnsi="Arial" w:cs="Arial"/>
                <w:sz w:val="22"/>
                <w:szCs w:val="22"/>
              </w:rPr>
              <w:t xml:space="preserve"> NHS Constitution (Health and Social Care Act 2012) </w:t>
            </w:r>
          </w:p>
        </w:tc>
      </w:tr>
    </w:tbl>
    <w:p w:rsidR="00D14259" w:rsidRPr="00D14259" w:rsidRDefault="00A16D10"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Research</w:t>
      </w:r>
    </w:p>
    <w:tbl>
      <w:tblPr>
        <w:tblStyle w:val="TableGrid"/>
        <w:tblW w:w="0" w:type="auto"/>
        <w:tblInd w:w="108" w:type="dxa"/>
        <w:tblLook w:val="04A0" w:firstRow="1" w:lastRow="0" w:firstColumn="1" w:lastColumn="0" w:noHBand="0" w:noVBand="1"/>
      </w:tblPr>
      <w:tblGrid>
        <w:gridCol w:w="2230"/>
        <w:gridCol w:w="7800"/>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495932" w:rsidRPr="00D81EA2" w:rsidRDefault="00495932" w:rsidP="0049593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6 (1)(e) - Processing is necessary for the performance of a task carried out in the public interest or in the exercise of official authority </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Pr>
                <w:rFonts w:ascii="Arial" w:hAnsi="Arial" w:cs="Arial"/>
                <w:sz w:val="22"/>
                <w:szCs w:val="22"/>
                <w:lang w:val="en-GB" w:eastAsia="en-GB"/>
              </w:rPr>
              <w:t>rticle 9 (2)(j</w:t>
            </w:r>
            <w:r w:rsidRPr="00D81EA2">
              <w:rPr>
                <w:rFonts w:ascii="Arial" w:hAnsi="Arial" w:cs="Arial"/>
                <w:sz w:val="22"/>
                <w:szCs w:val="22"/>
                <w:lang w:val="en-GB" w:eastAsia="en-GB"/>
              </w:rPr>
              <w:t xml:space="preserve">) - Processing </w:t>
            </w:r>
            <w:r>
              <w:rPr>
                <w:rFonts w:ascii="Arial" w:hAnsi="Arial" w:cs="Arial"/>
                <w:sz w:val="22"/>
                <w:szCs w:val="22"/>
                <w:lang w:val="en-GB" w:eastAsia="en-GB"/>
              </w:rPr>
              <w:t>is necessary for…scientific or historical research purposes…</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Common law duty of confidentiality – explicit consent or if there is a legal statute for this which you will be informed of</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Arial" w:hAnsi="Arial" w:cs="Arial"/>
          <w:color w:val="000000"/>
          <w:lang w:val="en-GB" w:eastAsia="en-GB"/>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review research studies to make sure that the research uses of data about you are in the public interest, and meet ethical standards.</w:t>
      </w:r>
    </w:p>
    <w:p w:rsidR="00CC0F64" w:rsidRPr="00CC0F64" w:rsidRDefault="00CC0F64" w:rsidP="00CC0F64">
      <w:pPr>
        <w:pStyle w:val="Default0"/>
        <w:jc w:val="both"/>
        <w:rPr>
          <w:rFonts w:ascii="Arial" w:hAnsi="Arial" w:cs="Arial"/>
          <w:bCs/>
          <w:color w:val="auto"/>
        </w:rPr>
      </w:pPr>
    </w:p>
    <w:p w:rsidR="00996E51" w:rsidRDefault="00CC0F64" w:rsidP="00CC0F64">
      <w:pPr>
        <w:pStyle w:val="Default0"/>
        <w:jc w:val="both"/>
        <w:rPr>
          <w:rFonts w:ascii="Arial" w:hAnsi="Arial" w:cs="Arial"/>
          <w:bCs/>
          <w:color w:val="auto"/>
        </w:rPr>
      </w:pPr>
      <w:r w:rsidRPr="00CC0F64">
        <w:rPr>
          <w:rFonts w:ascii="Arial" w:hAnsi="Arial" w:cs="Arial"/>
          <w:bCs/>
          <w:color w:val="auto"/>
        </w:rPr>
        <w:t>Health and care research may be exploring prevention, diagnosis or treatment of disease, which includes health and social factors in any disease area. Research may be sponsored by companies developing new medicines or medical devices, NHS organisations, universities or medical research charities. The research sponsor decides what information will be collected for the study and how it will be used.</w:t>
      </w:r>
    </w:p>
    <w:p w:rsidR="00996E51" w:rsidRDefault="00996E51"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Health and care research should serve the public interest, which means that research sponsors have to demonstrate that their research serves the interests of society as a whole. They do this by following the UK Policy Framework for Health and Social Care Research. They also have to have a legal basis for any use of personally-identifiable information.</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How patient information may be used for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 xml:space="preserve">When you agree to take part in a research study, the sponsor will collect the minimum personally-identifiable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w:t>
      </w:r>
      <w:r w:rsidRPr="00CC0F64">
        <w:rPr>
          <w:rFonts w:ascii="Arial" w:hAnsi="Arial" w:cs="Arial"/>
          <w:bCs/>
          <w:color w:val="auto"/>
        </w:rPr>
        <w:lastRenderedPageBreak/>
        <w:t>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rsidR="00B31554" w:rsidRDefault="00B31554" w:rsidP="00CC0F64">
      <w:pPr>
        <w:pStyle w:val="Default0"/>
        <w:jc w:val="both"/>
        <w:rPr>
          <w:rFonts w:ascii="Arial" w:hAnsi="Arial" w:cs="Arial"/>
          <w:bCs/>
          <w:color w:val="auto"/>
        </w:rPr>
      </w:pPr>
    </w:p>
    <w:p w:rsidR="00B31554" w:rsidRPr="00B31554" w:rsidRDefault="00B31554" w:rsidP="00CC0F64">
      <w:pPr>
        <w:pStyle w:val="Default0"/>
        <w:jc w:val="both"/>
        <w:rPr>
          <w:rFonts w:ascii="Arial" w:hAnsi="Arial" w:cs="Arial"/>
          <w:bCs/>
          <w:color w:val="auto"/>
        </w:rPr>
      </w:pPr>
      <w:r w:rsidRPr="00B31554">
        <w:rPr>
          <w:rFonts w:ascii="Arial" w:hAnsi="Arial" w:cs="Arial"/>
        </w:rPr>
        <w:t xml:space="preserve">Even though consent is not the legal basis for processing personal data for research, the common law duty of confidentiality is not changing, </w:t>
      </w:r>
      <w:r w:rsidRPr="00B31554">
        <w:rPr>
          <w:rFonts w:ascii="Arial" w:hAnsi="Arial" w:cs="Arial"/>
          <w:b/>
          <w:bCs/>
        </w:rPr>
        <w:t>so consent is still needed for people outside the care team to access and use confidential patient information for research</w:t>
      </w:r>
      <w:r w:rsidRPr="00B31554">
        <w:rPr>
          <w:rFonts w:ascii="Arial" w:hAnsi="Arial" w:cs="Arial"/>
        </w:rPr>
        <w:t>, unless you have support under the Health Service (Control of Patient Information Regulations) 2002 (‘section 251 support’) applying via the Confidentiality Advisory Group in England and Wales or similar arrangements elsewhere in the UK</w:t>
      </w:r>
    </w:p>
    <w:p w:rsidR="00B31554" w:rsidRDefault="00B31554" w:rsidP="00CC0F64">
      <w:pPr>
        <w:pStyle w:val="Default0"/>
        <w:jc w:val="both"/>
        <w:rPr>
          <w:rFonts w:ascii="Arial" w:hAnsi="Arial" w:cs="Arial"/>
          <w:bCs/>
          <w:color w:val="auto"/>
        </w:rPr>
      </w:pPr>
    </w:p>
    <w:p w:rsidR="00CC0F64" w:rsidRPr="00B31554" w:rsidRDefault="00CC0F64" w:rsidP="00CC0F64">
      <w:pPr>
        <w:pStyle w:val="Default0"/>
        <w:jc w:val="both"/>
        <w:rPr>
          <w:rFonts w:ascii="Arial" w:hAnsi="Arial" w:cs="Arial"/>
          <w:bCs/>
          <w:color w:val="auto"/>
          <w:u w:val="single"/>
        </w:rPr>
      </w:pPr>
      <w:r w:rsidRPr="00B31554">
        <w:rPr>
          <w:rFonts w:ascii="Arial" w:hAnsi="Arial" w:cs="Arial"/>
          <w:bCs/>
          <w:color w:val="auto"/>
          <w:u w:val="single"/>
        </w:rPr>
        <w:t>Your choices about health and care research</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are asked about taking part in research, usually someone in the care team looking after you will contact you. People in your care team may look at your health records to check whether you are suitable to take part in a research study, before asking you whether you are interested or sending you a letter on behalf of the researcher.</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rsidR="00996E51" w:rsidRDefault="00996E51"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It’s important for you to be aware that if you are taking part in research, or information about you is used for research, your rights to access, change or move information about you are limited. This is because researchers need to manage your information in specific ways in order for the research to be reliable and accurate. If you withdraw from a study, the sponsor will keep the information about you that it has already obtained. They may also keep information from research indefinitely.</w:t>
      </w:r>
    </w:p>
    <w:p w:rsidR="00CC0F64" w:rsidRPr="00CC0F64" w:rsidRDefault="00CC0F6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would like to find out more about why and how patient data is used in research, please visit the Understanding Patient Data website.</w:t>
      </w:r>
    </w:p>
    <w:p w:rsidR="00CC0F64" w:rsidRDefault="00062028" w:rsidP="00CC0F64">
      <w:pPr>
        <w:pStyle w:val="Default0"/>
        <w:jc w:val="both"/>
        <w:rPr>
          <w:rFonts w:ascii="Arial" w:hAnsi="Arial" w:cs="Arial"/>
          <w:bCs/>
          <w:color w:val="auto"/>
        </w:rPr>
      </w:pPr>
      <w:hyperlink r:id="rId10" w:history="1">
        <w:r w:rsidR="007B6E46" w:rsidRPr="00992787">
          <w:rPr>
            <w:rStyle w:val="Hyperlink"/>
            <w:rFonts w:ascii="Arial" w:hAnsi="Arial" w:cs="Arial"/>
            <w:bCs/>
          </w:rPr>
          <w:t>https://understandingpatientdata.org.uk/what-you-need-know</w:t>
        </w:r>
      </w:hyperlink>
    </w:p>
    <w:p w:rsidR="00B31554" w:rsidRPr="00CC0F64" w:rsidRDefault="00B31554" w:rsidP="00CC0F64">
      <w:pPr>
        <w:pStyle w:val="Default0"/>
        <w:jc w:val="both"/>
        <w:rPr>
          <w:rFonts w:ascii="Arial" w:hAnsi="Arial" w:cs="Arial"/>
          <w:bCs/>
          <w:color w:val="auto"/>
        </w:rPr>
      </w:pPr>
    </w:p>
    <w:p w:rsidR="00B31554" w:rsidRDefault="00CC0F64" w:rsidP="00CC0F64">
      <w:pPr>
        <w:pStyle w:val="Default0"/>
        <w:jc w:val="both"/>
        <w:rPr>
          <w:rFonts w:ascii="Arial" w:hAnsi="Arial" w:cs="Arial"/>
          <w:bCs/>
          <w:color w:val="auto"/>
        </w:rPr>
      </w:pPr>
      <w:r w:rsidRPr="00CC0F64">
        <w:rPr>
          <w:rFonts w:ascii="Arial" w:hAnsi="Arial" w:cs="Arial"/>
          <w:bCs/>
          <w:color w:val="auto"/>
        </w:rPr>
        <w:t xml:space="preserve">In England you can register your choice to opt out via the </w:t>
      </w:r>
      <w:r w:rsidR="00B31554">
        <w:rPr>
          <w:rFonts w:ascii="Arial" w:hAnsi="Arial" w:cs="Arial"/>
          <w:bCs/>
          <w:color w:val="auto"/>
        </w:rPr>
        <w:t>“Your Data Matters” webpage on the link below:</w:t>
      </w:r>
    </w:p>
    <w:p w:rsidR="00B31554" w:rsidRDefault="00B31554" w:rsidP="00CC0F64">
      <w:pPr>
        <w:pStyle w:val="Default0"/>
        <w:jc w:val="both"/>
        <w:rPr>
          <w:rFonts w:ascii="Arial" w:hAnsi="Arial" w:cs="Arial"/>
          <w:bCs/>
          <w:color w:val="auto"/>
        </w:rPr>
      </w:pPr>
      <w:r>
        <w:rPr>
          <w:rFonts w:ascii="Arial" w:hAnsi="Arial" w:cs="Arial"/>
          <w:bCs/>
          <w:color w:val="auto"/>
        </w:rPr>
        <w:lastRenderedPageBreak/>
        <w:t xml:space="preserve"> </w:t>
      </w:r>
    </w:p>
    <w:p w:rsidR="00B31554" w:rsidRDefault="00062028" w:rsidP="00CC0F64">
      <w:pPr>
        <w:pStyle w:val="Default0"/>
        <w:jc w:val="both"/>
        <w:rPr>
          <w:rFonts w:ascii="Arial" w:hAnsi="Arial" w:cs="Arial"/>
          <w:bCs/>
          <w:color w:val="auto"/>
        </w:rPr>
      </w:pPr>
      <w:hyperlink r:id="rId11" w:history="1">
        <w:r w:rsidR="00B31554" w:rsidRPr="00992787">
          <w:rPr>
            <w:rStyle w:val="Hyperlink"/>
            <w:rFonts w:ascii="Arial" w:hAnsi="Arial" w:cs="Arial"/>
            <w:bCs/>
          </w:rPr>
          <w:t>https://www.nhs.uk/your-nhs-data-matters/</w:t>
        </w:r>
      </w:hyperlink>
    </w:p>
    <w:p w:rsidR="00B31554" w:rsidRDefault="00B31554" w:rsidP="00CC0F64">
      <w:pPr>
        <w:pStyle w:val="Default0"/>
        <w:jc w:val="both"/>
        <w:rPr>
          <w:rFonts w:ascii="Arial" w:hAnsi="Arial" w:cs="Arial"/>
          <w:bCs/>
          <w:color w:val="auto"/>
        </w:rPr>
      </w:pPr>
    </w:p>
    <w:p w:rsidR="00CC0F64" w:rsidRPr="00CC0F64" w:rsidRDefault="00CC0F64" w:rsidP="00CC0F64">
      <w:pPr>
        <w:pStyle w:val="Default0"/>
        <w:jc w:val="both"/>
        <w:rPr>
          <w:rFonts w:ascii="Arial" w:hAnsi="Arial" w:cs="Arial"/>
          <w:bCs/>
          <w:color w:val="auto"/>
        </w:rPr>
      </w:pPr>
      <w:r w:rsidRPr="00CC0F64">
        <w:rPr>
          <w:rFonts w:ascii="Arial" w:hAnsi="Arial" w:cs="Arial"/>
          <w:bCs/>
          <w:color w:val="auto"/>
        </w:rPr>
        <w:t>If you do choose to opt out you can still agree to take part in any research study you want to, without affecting your ability to opt out of other research. You can also change your choice about opting out at any time.</w:t>
      </w:r>
    </w:p>
    <w:p w:rsidR="00CC0F64" w:rsidRPr="00CC0F64" w:rsidRDefault="00CC0F64" w:rsidP="00CC0F64">
      <w:pPr>
        <w:pStyle w:val="Default0"/>
        <w:jc w:val="both"/>
        <w:rPr>
          <w:rFonts w:ascii="Arial" w:hAnsi="Arial" w:cs="Arial"/>
          <w:bCs/>
          <w:color w:val="auto"/>
        </w:rPr>
      </w:pPr>
    </w:p>
    <w:p w:rsidR="00CC0F64" w:rsidRDefault="00CC0F64" w:rsidP="002C3FBA">
      <w:pPr>
        <w:pStyle w:val="Default0"/>
        <w:suppressAutoHyphens/>
        <w:adjustRightInd/>
        <w:jc w:val="both"/>
        <w:textAlignment w:val="baseline"/>
        <w:rPr>
          <w:rFonts w:ascii="Arial" w:hAnsi="Arial" w:cs="Arial"/>
          <w:bCs/>
          <w:color w:val="auto"/>
        </w:rPr>
      </w:pPr>
      <w:r>
        <w:rPr>
          <w:rFonts w:ascii="Arial" w:hAnsi="Arial" w:cs="Arial"/>
          <w:bCs/>
          <w:color w:val="auto"/>
        </w:rPr>
        <w:t>To find out more about GDPR and using personal data for research, please visit the Health Research Authority website on the link below:</w:t>
      </w:r>
    </w:p>
    <w:p w:rsidR="00CC0F64" w:rsidRDefault="00CC0F64" w:rsidP="002C3FBA">
      <w:pPr>
        <w:pStyle w:val="Default0"/>
        <w:suppressAutoHyphens/>
        <w:adjustRightInd/>
        <w:jc w:val="both"/>
        <w:textAlignment w:val="baseline"/>
        <w:rPr>
          <w:rFonts w:ascii="Arial" w:hAnsi="Arial" w:cs="Arial"/>
          <w:bCs/>
          <w:color w:val="auto"/>
        </w:rPr>
      </w:pPr>
    </w:p>
    <w:p w:rsidR="00CC0F64" w:rsidRDefault="00062028" w:rsidP="002C3FBA">
      <w:pPr>
        <w:pStyle w:val="Default0"/>
        <w:suppressAutoHyphens/>
        <w:adjustRightInd/>
        <w:jc w:val="both"/>
        <w:textAlignment w:val="baseline"/>
        <w:rPr>
          <w:rFonts w:ascii="Arial" w:hAnsi="Arial" w:cs="Arial"/>
          <w:bCs/>
          <w:color w:val="auto"/>
        </w:rPr>
      </w:pPr>
      <w:hyperlink r:id="rId12" w:history="1">
        <w:r w:rsidR="00CC0F64" w:rsidRPr="00992787">
          <w:rPr>
            <w:rStyle w:val="Hyperlink"/>
            <w:rFonts w:ascii="Arial" w:hAnsi="Arial" w:cs="Arial"/>
            <w:bCs/>
          </w:rPr>
          <w:t>https://www.hra.nhs.uk/hra-guidance-general-data-protection-regulation/</w:t>
        </w:r>
      </w:hyperlink>
    </w:p>
    <w:p w:rsidR="00CC0F64" w:rsidRDefault="00CC0F64" w:rsidP="002C3FBA">
      <w:pPr>
        <w:pStyle w:val="Default0"/>
        <w:suppressAutoHyphens/>
        <w:adjustRightInd/>
        <w:jc w:val="both"/>
        <w:textAlignment w:val="baseline"/>
        <w:rPr>
          <w:rFonts w:ascii="Arial" w:hAnsi="Arial" w:cs="Arial"/>
          <w:bCs/>
          <w:color w:val="auto"/>
        </w:rPr>
      </w:pPr>
    </w:p>
    <w:p w:rsidR="00CC0F64" w:rsidRPr="00CC0F64" w:rsidRDefault="00CC0F64" w:rsidP="002C3FBA">
      <w:pPr>
        <w:pStyle w:val="Default0"/>
        <w:suppressAutoHyphens/>
        <w:adjustRightInd/>
        <w:jc w:val="both"/>
        <w:textAlignment w:val="baseline"/>
        <w:rPr>
          <w:rFonts w:ascii="Arial" w:hAnsi="Arial" w:cs="Arial"/>
          <w:u w:val="single"/>
        </w:rPr>
      </w:pPr>
      <w:r w:rsidRPr="00CC0F64">
        <w:rPr>
          <w:rFonts w:ascii="Arial" w:hAnsi="Arial" w:cs="Arial"/>
          <w:u w:val="single"/>
        </w:rPr>
        <w:t xml:space="preserve">Current Research Projects </w:t>
      </w:r>
    </w:p>
    <w:p w:rsidR="00CC0F64" w:rsidRPr="00CC0F64" w:rsidRDefault="00CC0F64" w:rsidP="002C3FBA">
      <w:pPr>
        <w:pStyle w:val="Default0"/>
        <w:suppressAutoHyphens/>
        <w:adjustRightInd/>
        <w:jc w:val="both"/>
        <w:textAlignment w:val="baseline"/>
        <w:rPr>
          <w:rFonts w:ascii="Arial" w:hAnsi="Arial" w:cs="Arial"/>
        </w:rPr>
      </w:pPr>
    </w:p>
    <w:p w:rsidR="00E32E31" w:rsidRDefault="00E32E31" w:rsidP="00E32E31">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 xml:space="preserve">Complaints </w:t>
      </w:r>
    </w:p>
    <w:tbl>
      <w:tblPr>
        <w:tblStyle w:val="TableGrid"/>
        <w:tblW w:w="0" w:type="auto"/>
        <w:tblInd w:w="108" w:type="dxa"/>
        <w:tblLook w:val="04A0" w:firstRow="1" w:lastRow="0" w:firstColumn="1" w:lastColumn="0" w:noHBand="0" w:noVBand="1"/>
      </w:tblPr>
      <w:tblGrid>
        <w:gridCol w:w="2230"/>
        <w:gridCol w:w="7800"/>
      </w:tblGrid>
      <w:tr w:rsidR="00E32E31" w:rsidRPr="00D81EA2" w:rsidTr="007B6E46">
        <w:trPr>
          <w:trHeight w:val="543"/>
        </w:trPr>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E32E31" w:rsidRPr="007F6440" w:rsidRDefault="00E32E31" w:rsidP="00EC0622">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r w:rsidRPr="007F6440">
              <w:rPr>
                <w:rFonts w:ascii="Arial" w:hAnsi="Arial" w:cs="Arial"/>
                <w:sz w:val="22"/>
                <w:szCs w:val="22"/>
                <w:lang w:val="en-GB" w:eastAsia="en-GB"/>
              </w:rPr>
              <w:br/>
            </w:r>
            <w:r>
              <w:rPr>
                <w:rFonts w:ascii="Arial" w:hAnsi="Arial" w:cs="Arial"/>
                <w:sz w:val="22"/>
                <w:szCs w:val="22"/>
                <w:lang w:val="en-GB" w:eastAsia="en-GB"/>
              </w:rPr>
              <w:t>Special category of data – health data</w:t>
            </w:r>
          </w:p>
        </w:tc>
      </w:tr>
      <w:tr w:rsidR="00E32E31" w:rsidRPr="00D81EA2" w:rsidTr="007B6E46">
        <w:tc>
          <w:tcPr>
            <w:tcW w:w="2230" w:type="dxa"/>
          </w:tcPr>
          <w:p w:rsidR="00E32E31" w:rsidRPr="005872E6" w:rsidRDefault="00E32E31" w:rsidP="00EC0622">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Source of Data</w:t>
            </w:r>
          </w:p>
        </w:tc>
        <w:tc>
          <w:tcPr>
            <w:tcW w:w="7800" w:type="dxa"/>
          </w:tcPr>
          <w:p w:rsidR="00E32E31" w:rsidRPr="00D81EA2" w:rsidRDefault="00E32E31" w:rsidP="00EC0622">
            <w:pPr>
              <w:pStyle w:val="Default0"/>
              <w:rPr>
                <w:rFonts w:ascii="Arial" w:hAnsi="Arial" w:cs="Arial"/>
                <w:sz w:val="22"/>
                <w:szCs w:val="22"/>
                <w:lang w:eastAsia="en-GB"/>
              </w:rPr>
            </w:pPr>
            <w:r w:rsidRPr="00257715">
              <w:rPr>
                <w:rFonts w:ascii="Arial" w:hAnsi="Arial" w:cs="Arial"/>
                <w:sz w:val="22"/>
                <w:szCs w:val="22"/>
              </w:rPr>
              <w:t>Data Subject, Primary Care, Secondary Care and Community Care</w:t>
            </w:r>
          </w:p>
        </w:tc>
      </w:tr>
      <w:tr w:rsidR="00E32E31" w:rsidRPr="00D81EA2" w:rsidTr="007B6E46">
        <w:tc>
          <w:tcPr>
            <w:tcW w:w="2230" w:type="dxa"/>
          </w:tcPr>
          <w:p w:rsidR="00E32E31" w:rsidRPr="00A16D10" w:rsidRDefault="00E32E31" w:rsidP="00EC0622">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E32E31" w:rsidRPr="00A16D10" w:rsidRDefault="00E32E31" w:rsidP="00EC0622">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E32E31" w:rsidRDefault="00E32E31" w:rsidP="00EC0622">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 xml:space="preserve">Article 9 (2)(h) - Processing is necessary for the purposes of preventative or occupational medicine for the assessment of the working capacity of the employee, medical diagnosis, the provision of health and social care or treatment or the management of </w:t>
            </w:r>
            <w:r>
              <w:rPr>
                <w:rFonts w:ascii="Arial" w:hAnsi="Arial" w:cs="Arial"/>
                <w:sz w:val="22"/>
                <w:szCs w:val="22"/>
                <w:lang w:val="en-GB" w:eastAsia="en-GB"/>
              </w:rPr>
              <w:t xml:space="preserve">health and social care systems </w:t>
            </w:r>
          </w:p>
          <w:p w:rsidR="00E32E31" w:rsidRPr="00A16D10" w:rsidRDefault="00E32E31" w:rsidP="00EC0622">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Common law duty of confidentiality – explicit consent </w:t>
            </w:r>
            <w:r>
              <w:rPr>
                <w:rFonts w:ascii="Arial" w:hAnsi="Arial" w:cs="Arial"/>
                <w:sz w:val="22"/>
                <w:szCs w:val="22"/>
                <w:lang w:val="en-GB" w:eastAsia="en-GB"/>
              </w:rPr>
              <w:br/>
            </w:r>
          </w:p>
        </w:tc>
      </w:tr>
    </w:tbl>
    <w:p w:rsidR="00E32E31" w:rsidRDefault="00E32E31" w:rsidP="00E32E31">
      <w:pPr>
        <w:autoSpaceDE w:val="0"/>
        <w:autoSpaceDN w:val="0"/>
        <w:adjustRightInd w:val="0"/>
        <w:jc w:val="both"/>
        <w:rPr>
          <w:rFonts w:ascii="Calibri" w:hAnsi="Calibri" w:cs="Calibri"/>
          <w:color w:val="000000"/>
          <w:sz w:val="23"/>
          <w:szCs w:val="23"/>
          <w:lang w:val="en-GB" w:eastAsia="en-GB"/>
        </w:rPr>
      </w:pPr>
    </w:p>
    <w:p w:rsidR="00875E13" w:rsidRDefault="00E32E31" w:rsidP="00E32E31">
      <w:pPr>
        <w:autoSpaceDE w:val="0"/>
        <w:autoSpaceDN w:val="0"/>
        <w:adjustRightInd w:val="0"/>
        <w:jc w:val="both"/>
        <w:rPr>
          <w:rFonts w:ascii="Arial" w:hAnsi="Arial" w:cs="Arial"/>
          <w:color w:val="000000"/>
          <w:lang w:val="en-GB" w:eastAsia="en-GB"/>
        </w:rPr>
      </w:pPr>
      <w:r w:rsidRPr="00257715">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w:t>
      </w:r>
    </w:p>
    <w:p w:rsidR="00875E13" w:rsidRDefault="00875E13" w:rsidP="00E32E31">
      <w:pPr>
        <w:autoSpaceDE w:val="0"/>
        <w:autoSpaceDN w:val="0"/>
        <w:adjustRightInd w:val="0"/>
        <w:jc w:val="both"/>
        <w:rPr>
          <w:rFonts w:ascii="Arial" w:hAnsi="Arial" w:cs="Arial"/>
          <w:color w:val="000000"/>
          <w:lang w:val="en-GB" w:eastAsia="en-GB"/>
        </w:rPr>
      </w:pPr>
    </w:p>
    <w:p w:rsidR="00E32E31" w:rsidRPr="00257715" w:rsidRDefault="00E32E31" w:rsidP="00E32E31">
      <w:pPr>
        <w:autoSpaceDE w:val="0"/>
        <w:autoSpaceDN w:val="0"/>
        <w:adjustRightInd w:val="0"/>
        <w:jc w:val="both"/>
        <w:rPr>
          <w:rFonts w:ascii="Arial" w:hAnsi="Arial" w:cs="Arial"/>
          <w:b/>
          <w:color w:val="000000"/>
          <w:lang w:val="en-GB" w:eastAsia="en-GB"/>
        </w:rPr>
      </w:pPr>
      <w:r w:rsidRPr="00257715">
        <w:rPr>
          <w:rFonts w:ascii="Arial" w:hAnsi="Arial" w:cs="Arial"/>
          <w:color w:val="000000"/>
          <w:lang w:val="en-GB" w:eastAsia="en-GB"/>
        </w:rPr>
        <w:t xml:space="preserve">by us, including if you have or you are a representative you wish the GP practice to deal with on </w:t>
      </w:r>
      <w:r>
        <w:rPr>
          <w:rFonts w:ascii="Arial" w:hAnsi="Arial" w:cs="Arial"/>
          <w:color w:val="000000"/>
          <w:lang w:val="en-GB" w:eastAsia="en-GB"/>
        </w:rPr>
        <w:t>your</w:t>
      </w:r>
      <w:r w:rsidRPr="00257715">
        <w:rPr>
          <w:rFonts w:ascii="Arial" w:hAnsi="Arial" w:cs="Arial"/>
          <w:color w:val="000000"/>
          <w:lang w:val="en-GB" w:eastAsia="en-GB"/>
        </w:rPr>
        <w:t xml:space="preserve"> behalf.</w:t>
      </w:r>
    </w:p>
    <w:p w:rsidR="001264BE" w:rsidRDefault="00AB417E" w:rsidP="00A765F8">
      <w:pPr>
        <w:spacing w:before="100" w:beforeAutospacing="1" w:after="100" w:afterAutospacing="1"/>
        <w:jc w:val="both"/>
        <w:rPr>
          <w:rFonts w:ascii="Arial" w:hAnsi="Arial" w:cs="Arial"/>
          <w:b/>
          <w:color w:val="000000"/>
          <w:sz w:val="28"/>
          <w:szCs w:val="28"/>
          <w:lang w:val="en-GB" w:eastAsia="en-GB"/>
        </w:rPr>
      </w:pPr>
      <w:r w:rsidRPr="007F6440">
        <w:rPr>
          <w:rFonts w:ascii="Arial" w:hAnsi="Arial" w:cs="Arial"/>
          <w:b/>
          <w:color w:val="000000"/>
          <w:sz w:val="28"/>
          <w:szCs w:val="28"/>
          <w:lang w:val="en-GB" w:eastAsia="en-GB"/>
        </w:rPr>
        <w:t>Purposes requiring consent</w:t>
      </w:r>
    </w:p>
    <w:p w:rsidR="00257715" w:rsidRPr="007F6440" w:rsidRDefault="00257715" w:rsidP="00A765F8">
      <w:pPr>
        <w:spacing w:before="100" w:beforeAutospacing="1" w:after="100" w:afterAutospacing="1"/>
        <w:jc w:val="both"/>
        <w:rPr>
          <w:rFonts w:ascii="Arial" w:hAnsi="Arial" w:cs="Arial"/>
          <w:b/>
          <w:color w:val="000000"/>
          <w:sz w:val="28"/>
          <w:szCs w:val="28"/>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to confirm you have understood</w:t>
      </w:r>
      <w:r>
        <w:rPr>
          <w:rFonts w:ascii="Arial" w:hAnsi="Arial" w:cs="Arial"/>
          <w:color w:val="000000"/>
          <w:lang w:val="en-GB" w:eastAsia="en-GB"/>
        </w:rPr>
        <w:t xml:space="preserve">.  </w:t>
      </w:r>
    </w:p>
    <w:p w:rsidR="00D14259" w:rsidRDefault="00D14259" w:rsidP="00A765F8">
      <w:pPr>
        <w:spacing w:before="100" w:beforeAutospacing="1" w:after="100" w:afterAutospacing="1"/>
        <w:jc w:val="both"/>
        <w:rPr>
          <w:rFonts w:ascii="Arial" w:hAnsi="Arial" w:cs="Arial"/>
          <w:b/>
          <w:color w:val="000000"/>
          <w:lang w:val="en-GB" w:eastAsia="en-GB"/>
        </w:rPr>
      </w:pPr>
      <w:r>
        <w:rPr>
          <w:rFonts w:ascii="Arial" w:hAnsi="Arial" w:cs="Arial"/>
          <w:b/>
          <w:color w:val="000000"/>
          <w:lang w:val="en-GB" w:eastAsia="en-GB"/>
        </w:rPr>
        <w:t>Patient and Public Involvement</w:t>
      </w:r>
    </w:p>
    <w:tbl>
      <w:tblPr>
        <w:tblStyle w:val="TableGrid"/>
        <w:tblW w:w="0" w:type="auto"/>
        <w:tblLook w:val="04A0" w:firstRow="1" w:lastRow="0" w:firstColumn="1" w:lastColumn="0" w:noHBand="0" w:noVBand="1"/>
      </w:tblPr>
      <w:tblGrid>
        <w:gridCol w:w="2338"/>
        <w:gridCol w:w="7800"/>
      </w:tblGrid>
      <w:tr w:rsidR="007F6440" w:rsidRPr="00D81EA2" w:rsidTr="00814FB4">
        <w:trPr>
          <w:trHeight w:val="321"/>
        </w:trPr>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t>Type of Data</w:t>
            </w:r>
          </w:p>
        </w:tc>
        <w:tc>
          <w:tcPr>
            <w:tcW w:w="7800" w:type="dxa"/>
          </w:tcPr>
          <w:p w:rsidR="007F6440" w:rsidRPr="007F6440" w:rsidRDefault="007F6440" w:rsidP="00814FB4">
            <w:pPr>
              <w:spacing w:before="100" w:beforeAutospacing="1" w:after="100" w:afterAutospacing="1"/>
              <w:rPr>
                <w:rFonts w:ascii="Arial" w:hAnsi="Arial" w:cs="Arial"/>
                <w:sz w:val="22"/>
                <w:szCs w:val="22"/>
                <w:lang w:val="en-GB" w:eastAsia="en-GB"/>
              </w:rPr>
            </w:pPr>
            <w:r w:rsidRPr="007F6440">
              <w:rPr>
                <w:rFonts w:ascii="Arial" w:hAnsi="Arial" w:cs="Arial"/>
                <w:sz w:val="22"/>
                <w:szCs w:val="22"/>
                <w:lang w:val="en-GB" w:eastAsia="en-GB"/>
              </w:rPr>
              <w:t xml:space="preserve">Personal Data – demographics </w:t>
            </w:r>
          </w:p>
        </w:tc>
      </w:tr>
      <w:tr w:rsidR="007F6440" w:rsidRPr="00D81EA2" w:rsidTr="00A765F8">
        <w:tc>
          <w:tcPr>
            <w:tcW w:w="2338" w:type="dxa"/>
          </w:tcPr>
          <w:p w:rsidR="007F6440" w:rsidRPr="005872E6" w:rsidRDefault="007F6440" w:rsidP="0014680E">
            <w:pPr>
              <w:spacing w:before="100" w:beforeAutospacing="1" w:after="100" w:afterAutospacing="1"/>
              <w:rPr>
                <w:rFonts w:ascii="Arial" w:hAnsi="Arial" w:cs="Arial"/>
                <w:b/>
                <w:color w:val="0070C0"/>
                <w:sz w:val="22"/>
                <w:szCs w:val="22"/>
                <w:lang w:val="en-GB" w:eastAsia="en-GB"/>
              </w:rPr>
            </w:pPr>
            <w:r w:rsidRPr="005872E6">
              <w:rPr>
                <w:rFonts w:ascii="Arial" w:hAnsi="Arial" w:cs="Arial"/>
                <w:b/>
                <w:color w:val="0070C0"/>
                <w:sz w:val="22"/>
                <w:szCs w:val="22"/>
                <w:lang w:val="en-GB" w:eastAsia="en-GB"/>
              </w:rPr>
              <w:lastRenderedPageBreak/>
              <w:t>Source of Data</w:t>
            </w:r>
          </w:p>
        </w:tc>
        <w:tc>
          <w:tcPr>
            <w:tcW w:w="7800" w:type="dxa"/>
          </w:tcPr>
          <w:p w:rsidR="007F6440" w:rsidRPr="00D81EA2" w:rsidRDefault="007F6440" w:rsidP="0014680E">
            <w:pPr>
              <w:spacing w:before="100" w:beforeAutospacing="1" w:after="100" w:afterAutospacing="1"/>
              <w:rPr>
                <w:rFonts w:ascii="Arial" w:hAnsi="Arial" w:cs="Arial"/>
                <w:sz w:val="22"/>
                <w:szCs w:val="22"/>
                <w:lang w:val="en-GB" w:eastAsia="en-GB"/>
              </w:rPr>
            </w:pPr>
            <w:r>
              <w:rPr>
                <w:rFonts w:ascii="Arial" w:hAnsi="Arial" w:cs="Arial"/>
                <w:sz w:val="22"/>
                <w:szCs w:val="22"/>
                <w:lang w:val="en-GB" w:eastAsia="en-GB"/>
              </w:rPr>
              <w:t xml:space="preserve">GP Practice </w:t>
            </w:r>
          </w:p>
        </w:tc>
      </w:tr>
      <w:tr w:rsidR="007F6440" w:rsidRPr="00D81EA2" w:rsidTr="00A765F8">
        <w:tc>
          <w:tcPr>
            <w:tcW w:w="2338" w:type="dxa"/>
          </w:tcPr>
          <w:p w:rsidR="007F6440" w:rsidRPr="00A16D10" w:rsidRDefault="007F6440" w:rsidP="0014680E">
            <w:pPr>
              <w:spacing w:before="100" w:beforeAutospacing="1" w:after="100" w:afterAutospacing="1"/>
              <w:rPr>
                <w:rFonts w:ascii="Arial" w:hAnsi="Arial" w:cs="Arial"/>
                <w:b/>
                <w:color w:val="0070C0"/>
                <w:sz w:val="22"/>
                <w:szCs w:val="22"/>
                <w:lang w:val="en-GB" w:eastAsia="en-GB"/>
              </w:rPr>
            </w:pPr>
            <w:r w:rsidRPr="00A16D10">
              <w:rPr>
                <w:rFonts w:ascii="Arial" w:hAnsi="Arial" w:cs="Arial"/>
                <w:b/>
                <w:color w:val="0070C0"/>
                <w:sz w:val="22"/>
                <w:szCs w:val="22"/>
                <w:lang w:val="en-GB" w:eastAsia="en-GB"/>
              </w:rPr>
              <w:t>Legal Basis and Condition for processing special category of data under GDPR</w:t>
            </w:r>
          </w:p>
        </w:tc>
        <w:tc>
          <w:tcPr>
            <w:tcW w:w="7800" w:type="dxa"/>
          </w:tcPr>
          <w:p w:rsidR="007F6440" w:rsidRPr="00A16D10" w:rsidRDefault="007F6440" w:rsidP="0014680E">
            <w:pPr>
              <w:spacing w:before="100" w:beforeAutospacing="1" w:after="100" w:afterAutospacing="1"/>
              <w:rPr>
                <w:rFonts w:ascii="Arial" w:hAnsi="Arial" w:cs="Arial"/>
                <w:sz w:val="22"/>
                <w:szCs w:val="22"/>
                <w:lang w:val="en-GB" w:eastAsia="en-GB"/>
              </w:rPr>
            </w:pPr>
            <w:r w:rsidRPr="00A16D10">
              <w:rPr>
                <w:rFonts w:ascii="Arial" w:hAnsi="Arial" w:cs="Arial"/>
                <w:sz w:val="22"/>
                <w:szCs w:val="22"/>
                <w:lang w:val="en-GB" w:eastAsia="en-GB"/>
              </w:rPr>
              <w:t>Article 6 (1)</w:t>
            </w:r>
            <w:r>
              <w:rPr>
                <w:rFonts w:ascii="Arial" w:hAnsi="Arial" w:cs="Arial"/>
                <w:sz w:val="22"/>
                <w:szCs w:val="22"/>
                <w:lang w:val="en-GB" w:eastAsia="en-GB"/>
              </w:rPr>
              <w:t>(a</w:t>
            </w:r>
            <w:r w:rsidRPr="00A16D10">
              <w:rPr>
                <w:rFonts w:ascii="Arial" w:hAnsi="Arial" w:cs="Arial"/>
                <w:sz w:val="22"/>
                <w:szCs w:val="22"/>
                <w:lang w:val="en-GB" w:eastAsia="en-GB"/>
              </w:rPr>
              <w:t xml:space="preserve">) </w:t>
            </w:r>
            <w:r>
              <w:rPr>
                <w:rFonts w:ascii="Arial" w:hAnsi="Arial" w:cs="Arial"/>
                <w:sz w:val="22"/>
                <w:szCs w:val="22"/>
                <w:lang w:val="en-GB" w:eastAsia="en-GB"/>
              </w:rPr>
              <w:t>–</w:t>
            </w:r>
            <w:r w:rsidRPr="00A16D10">
              <w:rPr>
                <w:rFonts w:ascii="Arial" w:hAnsi="Arial" w:cs="Arial"/>
                <w:sz w:val="22"/>
                <w:szCs w:val="22"/>
                <w:lang w:val="en-GB" w:eastAsia="en-GB"/>
              </w:rPr>
              <w:t xml:space="preserve"> </w:t>
            </w:r>
            <w:r>
              <w:rPr>
                <w:rFonts w:ascii="Arial" w:hAnsi="Arial" w:cs="Arial"/>
                <w:sz w:val="22"/>
                <w:szCs w:val="22"/>
                <w:lang w:val="en-GB" w:eastAsia="en-GB"/>
              </w:rPr>
              <w:t>Explicit Consent</w:t>
            </w:r>
          </w:p>
          <w:p w:rsidR="007F6440" w:rsidRPr="00A16D10" w:rsidRDefault="00C24D11" w:rsidP="0014680E">
            <w:pPr>
              <w:spacing w:before="100" w:beforeAutospacing="1" w:after="100" w:afterAutospacing="1"/>
              <w:rPr>
                <w:rFonts w:ascii="Arial" w:hAnsi="Arial" w:cs="Arial"/>
                <w:sz w:val="22"/>
                <w:szCs w:val="22"/>
                <w:lang w:val="en-GB" w:eastAsia="en-GB"/>
              </w:rPr>
            </w:pPr>
            <w:r w:rsidRPr="00D81EA2">
              <w:rPr>
                <w:rFonts w:ascii="Arial" w:hAnsi="Arial" w:cs="Arial"/>
                <w:sz w:val="22"/>
                <w:szCs w:val="22"/>
                <w:lang w:val="en-GB" w:eastAsia="en-GB"/>
              </w:rPr>
              <w:t>A</w:t>
            </w:r>
            <w:r w:rsidR="00C54FF7">
              <w:rPr>
                <w:rFonts w:ascii="Arial" w:hAnsi="Arial" w:cs="Arial"/>
                <w:sz w:val="22"/>
                <w:szCs w:val="22"/>
                <w:lang w:val="en-GB" w:eastAsia="en-GB"/>
              </w:rPr>
              <w:t>rticle 9 (2)(a</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w:t>
            </w:r>
            <w:r w:rsidRPr="00D81EA2">
              <w:rPr>
                <w:rFonts w:ascii="Arial" w:hAnsi="Arial" w:cs="Arial"/>
                <w:sz w:val="22"/>
                <w:szCs w:val="22"/>
                <w:lang w:val="en-GB" w:eastAsia="en-GB"/>
              </w:rPr>
              <w:t xml:space="preserve"> </w:t>
            </w:r>
            <w:r w:rsidR="00C54FF7">
              <w:rPr>
                <w:rFonts w:ascii="Arial" w:hAnsi="Arial" w:cs="Arial"/>
                <w:sz w:val="22"/>
                <w:szCs w:val="22"/>
                <w:lang w:val="en-GB" w:eastAsia="en-GB"/>
              </w:rPr>
              <w:t>Explicit Consent</w:t>
            </w:r>
            <w:r w:rsidR="00257715">
              <w:rPr>
                <w:rFonts w:ascii="Arial" w:hAnsi="Arial" w:cs="Arial"/>
                <w:sz w:val="22"/>
                <w:szCs w:val="22"/>
                <w:lang w:val="en-GB" w:eastAsia="en-GB"/>
              </w:rPr>
              <w:t xml:space="preserve"> </w:t>
            </w:r>
          </w:p>
        </w:tc>
      </w:tr>
    </w:tbl>
    <w:p w:rsidR="00C24D11" w:rsidRDefault="00C24D11" w:rsidP="00A765F8">
      <w:pPr>
        <w:autoSpaceDE w:val="0"/>
        <w:autoSpaceDN w:val="0"/>
        <w:adjustRightInd w:val="0"/>
        <w:jc w:val="both"/>
        <w:rPr>
          <w:rFonts w:ascii="Calibri" w:hAnsi="Calibri" w:cs="Calibri"/>
          <w:color w:val="000000"/>
          <w:sz w:val="23"/>
          <w:szCs w:val="23"/>
          <w:lang w:val="en-GB" w:eastAsia="en-GB"/>
        </w:rPr>
      </w:pPr>
    </w:p>
    <w:p w:rsidR="00C24D11" w:rsidRPr="00C24D11" w:rsidRDefault="00C24D11" w:rsidP="00A765F8">
      <w:pPr>
        <w:autoSpaceDE w:val="0"/>
        <w:autoSpaceDN w:val="0"/>
        <w:adjustRightInd w:val="0"/>
        <w:jc w:val="both"/>
        <w:rPr>
          <w:rFonts w:ascii="Arial" w:hAnsi="Arial" w:cs="Arial"/>
          <w:color w:val="000000"/>
          <w:lang w:val="en-GB" w:eastAsia="en-GB"/>
        </w:rPr>
      </w:pPr>
      <w:r w:rsidRPr="00C24D11">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rsidR="007F6440" w:rsidRPr="00C24D11" w:rsidRDefault="00C24D11" w:rsidP="00A765F8">
      <w:pPr>
        <w:spacing w:before="100" w:beforeAutospacing="1" w:after="100" w:afterAutospacing="1"/>
        <w:jc w:val="both"/>
        <w:rPr>
          <w:rFonts w:ascii="Arial" w:hAnsi="Arial" w:cs="Arial"/>
          <w:b/>
          <w:color w:val="000000"/>
          <w:lang w:val="en-GB" w:eastAsia="en-GB"/>
        </w:rPr>
      </w:pPr>
      <w:r w:rsidRPr="00C24D11">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rsidR="00B35D96" w:rsidRPr="00871399" w:rsidRDefault="00B35D96" w:rsidP="00A765F8">
      <w:pPr>
        <w:spacing w:before="100" w:beforeAutospacing="1" w:after="100" w:afterAutospacing="1"/>
        <w:jc w:val="both"/>
        <w:rPr>
          <w:rFonts w:ascii="Arial" w:hAnsi="Arial" w:cs="Arial"/>
          <w:b/>
          <w:sz w:val="28"/>
          <w:szCs w:val="28"/>
          <w:lang w:val="en-GB" w:eastAsia="en-GB"/>
        </w:rPr>
      </w:pPr>
      <w:r w:rsidRPr="00871399">
        <w:rPr>
          <w:rFonts w:ascii="Arial" w:hAnsi="Arial" w:cs="Arial"/>
          <w:b/>
          <w:sz w:val="28"/>
          <w:szCs w:val="28"/>
          <w:lang w:val="en-GB" w:eastAsia="en-GB"/>
        </w:rPr>
        <w:t>Using anonymous or coded information</w:t>
      </w:r>
    </w:p>
    <w:p w:rsidR="00B31554" w:rsidRDefault="005B54E6" w:rsidP="00A765F8">
      <w:pPr>
        <w:pStyle w:val="NoSpacing"/>
        <w:jc w:val="both"/>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w:t>
      </w:r>
      <w:r w:rsidR="00C54FF7">
        <w:rPr>
          <w:rFonts w:ascii="Arial" w:hAnsi="Arial" w:cs="Arial"/>
          <w:lang w:val="en-GB" w:eastAsia="en-GB"/>
        </w:rPr>
        <w:t xml:space="preserve"> where the law allows this</w:t>
      </w:r>
      <w:r w:rsidR="00B35D96" w:rsidRPr="00B35D96">
        <w:rPr>
          <w:rFonts w:ascii="Arial" w:hAnsi="Arial" w:cs="Arial"/>
          <w:lang w:val="en-GB" w:eastAsia="en-GB"/>
        </w:rPr>
        <w:t>.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rsidR="00875E13" w:rsidRDefault="00875E13" w:rsidP="00A765F8">
      <w:pPr>
        <w:pStyle w:val="NoSpacing"/>
        <w:jc w:val="both"/>
        <w:rPr>
          <w:rFonts w:ascii="Arial" w:hAnsi="Arial" w:cs="Arial"/>
          <w:b/>
          <w:sz w:val="28"/>
          <w:szCs w:val="28"/>
          <w:lang w:val="en-GB" w:eastAsia="en-GB"/>
        </w:rPr>
      </w:pPr>
    </w:p>
    <w:p w:rsidR="00B31554" w:rsidRPr="00B31554" w:rsidRDefault="00B31554" w:rsidP="00A765F8">
      <w:pPr>
        <w:pStyle w:val="NoSpacing"/>
        <w:jc w:val="both"/>
        <w:rPr>
          <w:rFonts w:ascii="Arial" w:hAnsi="Arial" w:cs="Arial"/>
          <w:b/>
          <w:sz w:val="28"/>
          <w:szCs w:val="28"/>
          <w:lang w:val="en-GB" w:eastAsia="en-GB"/>
        </w:rPr>
      </w:pPr>
      <w:r w:rsidRPr="00B31554">
        <w:rPr>
          <w:rFonts w:ascii="Arial" w:hAnsi="Arial" w:cs="Arial"/>
          <w:b/>
          <w:sz w:val="28"/>
          <w:szCs w:val="28"/>
          <w:lang w:val="en-GB" w:eastAsia="en-GB"/>
        </w:rPr>
        <w:t>National Data Opt Out</w:t>
      </w:r>
    </w:p>
    <w:p w:rsidR="00B31554" w:rsidRDefault="007B6E46" w:rsidP="00A765F8">
      <w:pPr>
        <w:pStyle w:val="NoSpacing"/>
        <w:jc w:val="both"/>
        <w:rPr>
          <w:rFonts w:ascii="Arial" w:hAnsi="Arial" w:cs="Arial"/>
          <w:lang w:val="en-GB" w:eastAsia="en-GB"/>
        </w:rPr>
      </w:pPr>
      <w:r>
        <w:rPr>
          <w:noProof/>
          <w:lang w:val="en-GB" w:eastAsia="en-GB"/>
        </w:rPr>
        <w:drawing>
          <wp:anchor distT="0" distB="0" distL="114300" distR="114300" simplePos="0" relativeHeight="251658240" behindDoc="0" locked="0" layoutInCell="1" allowOverlap="1" wp14:anchorId="7595DCA7" wp14:editId="113EEF6D">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1554" w:rsidRDefault="00B31554" w:rsidP="00B31554">
      <w:pPr>
        <w:pStyle w:val="NoSpacing"/>
        <w:jc w:val="both"/>
        <w:rPr>
          <w:rFonts w:ascii="Arial" w:hAnsi="Arial" w:cs="Arial"/>
          <w:lang w:val="en-GB" w:eastAsia="en-GB"/>
        </w:rPr>
      </w:pPr>
      <w:r>
        <w:rPr>
          <w:rFonts w:ascii="Arial" w:hAnsi="Arial" w:cs="Arial"/>
          <w:lang w:val="en-GB" w:eastAsia="en-GB"/>
        </w:rPr>
        <w:t>W</w:t>
      </w:r>
      <w:r w:rsidRPr="00B31554">
        <w:rPr>
          <w:rFonts w:ascii="Arial" w:hAnsi="Arial" w:cs="Arial"/>
          <w:lang w:val="en-GB" w:eastAsia="en-GB"/>
        </w:rPr>
        <w:t xml:space="preserve">henever you use a health or care service, such as attending </w:t>
      </w:r>
      <w:r w:rsidR="007B6E46">
        <w:rPr>
          <w:rFonts w:ascii="Arial" w:hAnsi="Arial" w:cs="Arial"/>
          <w:lang w:val="en-GB" w:eastAsia="en-GB"/>
        </w:rPr>
        <w:t>the practice</w:t>
      </w:r>
      <w:r w:rsidRPr="00B31554">
        <w:rPr>
          <w:rFonts w:ascii="Arial" w:hAnsi="Arial" w:cs="Arial"/>
          <w:lang w:val="en-GB" w:eastAsia="en-GB"/>
        </w:rPr>
        <w:t>, important information about you is collected in a patient record for that service. Collecting this information helps to ensure you get the best possible care and treatment.</w:t>
      </w:r>
    </w:p>
    <w:p w:rsidR="007B6E46" w:rsidRPr="00B31554" w:rsidRDefault="007B6E46"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The information collected about you when you use these services can also be used and provided to other organisations for purposes beyond your individual care, for instance to help with:</w:t>
      </w:r>
    </w:p>
    <w:p w:rsidR="00B31554" w:rsidRPr="00B31554" w:rsidRDefault="00B31554" w:rsidP="00B31554">
      <w:pPr>
        <w:pStyle w:val="NoSpacing"/>
        <w:jc w:val="both"/>
        <w:rPr>
          <w:rFonts w:ascii="Arial" w:hAnsi="Arial" w:cs="Arial"/>
          <w:lang w:val="en-GB" w:eastAsia="en-GB"/>
        </w:rPr>
      </w:pPr>
    </w:p>
    <w:p w:rsidR="00B31554" w:rsidRPr="00B31554" w:rsidRDefault="00B31554" w:rsidP="007B6E46">
      <w:pPr>
        <w:pStyle w:val="NoSpacing"/>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improving the quality and standards of </w:t>
      </w:r>
      <w:proofErr w:type="gramStart"/>
      <w:r w:rsidRPr="00B31554">
        <w:rPr>
          <w:rFonts w:ascii="Arial" w:hAnsi="Arial" w:cs="Arial"/>
          <w:lang w:val="en-GB" w:eastAsia="en-GB"/>
        </w:rPr>
        <w:t>care</w:t>
      </w:r>
      <w:r w:rsidR="007B6E46">
        <w:rPr>
          <w:rFonts w:ascii="Arial" w:hAnsi="Arial" w:cs="Arial"/>
          <w:lang w:val="en-GB" w:eastAsia="en-GB"/>
        </w:rPr>
        <w:t xml:space="preserve">  </w:t>
      </w:r>
      <w:r w:rsidRPr="00B31554">
        <w:rPr>
          <w:rFonts w:ascii="Arial" w:hAnsi="Arial" w:cs="Arial"/>
          <w:lang w:val="en-GB" w:eastAsia="en-GB"/>
        </w:rPr>
        <w:t>provided</w:t>
      </w:r>
      <w:proofErr w:type="gramEnd"/>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 xml:space="preserve">research into the development of new treatments </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preventing illness and diseases</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monitoring safety</w:t>
      </w: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w:t>
      </w:r>
      <w:r w:rsidRPr="00B31554">
        <w:rPr>
          <w:rFonts w:ascii="Arial" w:hAnsi="Arial" w:cs="Arial"/>
          <w:lang w:val="en-GB" w:eastAsia="en-GB"/>
        </w:rPr>
        <w:tab/>
        <w:t>planning services</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lastRenderedPageBreak/>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where allowed by law. </w:t>
      </w:r>
    </w:p>
    <w:p w:rsidR="00062028" w:rsidRPr="00B31554" w:rsidRDefault="00062028"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Most of the time, anonymised data is used for research and planning so that you cannot be identified in which case your confidential patient information isn’t needed.</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B6E46" w:rsidRPr="00B31554" w:rsidRDefault="007B6E46" w:rsidP="00B31554">
      <w:pPr>
        <w:pStyle w:val="NoSpacing"/>
        <w:jc w:val="both"/>
        <w:rPr>
          <w:rFonts w:ascii="Arial" w:hAnsi="Arial" w:cs="Arial"/>
          <w:lang w:val="en-GB" w:eastAsia="en-GB"/>
        </w:rPr>
      </w:pPr>
    </w:p>
    <w:p w:rsidR="007B6E46"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To find out more or to register your </w:t>
      </w:r>
      <w:r w:rsidR="007B6E46">
        <w:rPr>
          <w:rFonts w:ascii="Arial" w:hAnsi="Arial" w:cs="Arial"/>
          <w:lang w:val="en-GB" w:eastAsia="en-GB"/>
        </w:rPr>
        <w:t>choice to opt out, please visit:</w:t>
      </w:r>
    </w:p>
    <w:p w:rsidR="007B6E46" w:rsidRDefault="00062028" w:rsidP="00B31554">
      <w:pPr>
        <w:pStyle w:val="NoSpacing"/>
        <w:jc w:val="both"/>
        <w:rPr>
          <w:rFonts w:ascii="Arial" w:hAnsi="Arial" w:cs="Arial"/>
          <w:lang w:val="en-GB" w:eastAsia="en-GB"/>
        </w:rPr>
      </w:pPr>
      <w:hyperlink r:id="rId14" w:history="1">
        <w:r w:rsidR="007B6E46" w:rsidRPr="00992787">
          <w:rPr>
            <w:rStyle w:val="Hyperlink"/>
            <w:rFonts w:ascii="Arial" w:hAnsi="Arial" w:cs="Arial"/>
            <w:lang w:val="en-GB" w:eastAsia="en-GB"/>
          </w:rPr>
          <w:t>www.nhs.uk/your-nhs-data-matters</w:t>
        </w:r>
      </w:hyperlink>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On this web page you will:</w:t>
      </w:r>
    </w:p>
    <w:p w:rsidR="007B6E46" w:rsidRPr="00B31554" w:rsidRDefault="007B6E46" w:rsidP="00B31554">
      <w:pPr>
        <w:pStyle w:val="NoSpacing"/>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what is meant by confidential patient information</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examples of when confidential patient information is used for individual care and examples of when it is used for purposes beyond individual care</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more about the benefits of sharing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Understand more about who uses the data</w:t>
      </w: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Find out how your data is protected</w:t>
      </w:r>
    </w:p>
    <w:p w:rsid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Be able to access the system to view, set or change your opt-out setting</w:t>
      </w:r>
    </w:p>
    <w:p w:rsidR="00875E13" w:rsidRPr="00B31554" w:rsidRDefault="00875E13" w:rsidP="00875E13">
      <w:pPr>
        <w:pStyle w:val="NoSpacing"/>
        <w:ind w:left="1440"/>
        <w:jc w:val="both"/>
        <w:rPr>
          <w:rFonts w:ascii="Arial" w:hAnsi="Arial" w:cs="Arial"/>
          <w:lang w:val="en-GB" w:eastAsia="en-GB"/>
        </w:rPr>
      </w:pPr>
    </w:p>
    <w:p w:rsid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 xml:space="preserve">Find the contact telephone number if you want to know any more or to set/change your opt-out by phone </w:t>
      </w:r>
    </w:p>
    <w:p w:rsidR="00875E13" w:rsidRPr="00B31554" w:rsidRDefault="00875E13" w:rsidP="00875E13">
      <w:pPr>
        <w:pStyle w:val="NoSpacing"/>
        <w:ind w:left="1440"/>
        <w:jc w:val="both"/>
        <w:rPr>
          <w:rFonts w:ascii="Arial" w:hAnsi="Arial" w:cs="Arial"/>
          <w:lang w:val="en-GB" w:eastAsia="en-GB"/>
        </w:rPr>
      </w:pPr>
    </w:p>
    <w:p w:rsidR="00B31554" w:rsidRPr="00B31554" w:rsidRDefault="00B31554" w:rsidP="007B6E46">
      <w:pPr>
        <w:pStyle w:val="NoSpacing"/>
        <w:numPr>
          <w:ilvl w:val="0"/>
          <w:numId w:val="44"/>
        </w:numPr>
        <w:jc w:val="both"/>
        <w:rPr>
          <w:rFonts w:ascii="Arial" w:hAnsi="Arial" w:cs="Arial"/>
          <w:lang w:val="en-GB" w:eastAsia="en-GB"/>
        </w:rPr>
      </w:pPr>
      <w:r w:rsidRPr="00B31554">
        <w:rPr>
          <w:rFonts w:ascii="Arial" w:hAnsi="Arial" w:cs="Arial"/>
          <w:lang w:val="en-GB" w:eastAsia="en-GB"/>
        </w:rPr>
        <w:t>See the situations where the opt-out will not apply</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also find out more about how patient information is used at:</w:t>
      </w:r>
    </w:p>
    <w:p w:rsidR="007B6E46" w:rsidRPr="00B31554" w:rsidRDefault="007B6E46" w:rsidP="00B31554">
      <w:pPr>
        <w:pStyle w:val="NoSpacing"/>
        <w:jc w:val="both"/>
        <w:rPr>
          <w:rFonts w:ascii="Arial" w:hAnsi="Arial" w:cs="Arial"/>
          <w:lang w:val="en-GB" w:eastAsia="en-GB"/>
        </w:rPr>
      </w:pPr>
    </w:p>
    <w:p w:rsidR="007B6E46" w:rsidRDefault="00062028" w:rsidP="00B31554">
      <w:pPr>
        <w:pStyle w:val="NoSpacing"/>
        <w:jc w:val="both"/>
        <w:rPr>
          <w:rFonts w:ascii="Arial" w:hAnsi="Arial" w:cs="Arial"/>
          <w:lang w:val="en-GB" w:eastAsia="en-GB"/>
        </w:rPr>
      </w:pPr>
      <w:hyperlink r:id="rId15" w:history="1">
        <w:r w:rsidR="007B6E46" w:rsidRPr="00992787">
          <w:rPr>
            <w:rStyle w:val="Hyperlink"/>
            <w:rFonts w:ascii="Arial" w:hAnsi="Arial" w:cs="Arial"/>
            <w:lang w:val="en-GB" w:eastAsia="en-GB"/>
          </w:rPr>
          <w:t>https://www.hra.nhs.uk/information-about-patients/</w:t>
        </w:r>
      </w:hyperlink>
      <w:r w:rsidR="007B6E46">
        <w:rPr>
          <w:rFonts w:ascii="Arial" w:hAnsi="Arial" w:cs="Arial"/>
          <w:lang w:val="en-GB" w:eastAsia="en-GB"/>
        </w:rPr>
        <w:t xml:space="preserve"> </w:t>
      </w:r>
      <w:r w:rsidR="00B31554" w:rsidRPr="00B31554">
        <w:rPr>
          <w:rFonts w:ascii="Arial" w:hAnsi="Arial" w:cs="Arial"/>
          <w:lang w:val="en-GB" w:eastAsia="en-GB"/>
        </w:rPr>
        <w:t xml:space="preserve">(which covers health and care research); </w:t>
      </w:r>
    </w:p>
    <w:p w:rsidR="007B6E46" w:rsidRDefault="007B6E46"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and</w:t>
      </w:r>
      <w:r w:rsidR="007B6E46">
        <w:rPr>
          <w:rFonts w:ascii="Arial" w:hAnsi="Arial" w:cs="Arial"/>
          <w:lang w:val="en-GB" w:eastAsia="en-GB"/>
        </w:rPr>
        <w:t>,</w:t>
      </w:r>
    </w:p>
    <w:p w:rsidR="007B6E46" w:rsidRPr="00B31554" w:rsidRDefault="007B6E46" w:rsidP="00B31554">
      <w:pPr>
        <w:pStyle w:val="NoSpacing"/>
        <w:jc w:val="both"/>
        <w:rPr>
          <w:rFonts w:ascii="Arial" w:hAnsi="Arial" w:cs="Arial"/>
          <w:lang w:val="en-GB" w:eastAsia="en-GB"/>
        </w:rPr>
      </w:pPr>
    </w:p>
    <w:p w:rsidR="00B31554" w:rsidRPr="00B31554" w:rsidRDefault="00062028" w:rsidP="00B31554">
      <w:pPr>
        <w:pStyle w:val="NoSpacing"/>
        <w:jc w:val="both"/>
        <w:rPr>
          <w:rFonts w:ascii="Arial" w:hAnsi="Arial" w:cs="Arial"/>
          <w:lang w:val="en-GB" w:eastAsia="en-GB"/>
        </w:rPr>
      </w:pPr>
      <w:hyperlink r:id="rId16" w:history="1">
        <w:r w:rsidR="007B6E46" w:rsidRPr="00992787">
          <w:rPr>
            <w:rStyle w:val="Hyperlink"/>
            <w:rFonts w:ascii="Arial" w:hAnsi="Arial" w:cs="Arial"/>
            <w:lang w:val="en-GB" w:eastAsia="en-GB"/>
          </w:rPr>
          <w:t>https://understandingpatientdata.org.uk/what-you-need-know</w:t>
        </w:r>
      </w:hyperlink>
      <w:r w:rsidR="007B6E46">
        <w:rPr>
          <w:rFonts w:ascii="Arial" w:hAnsi="Arial" w:cs="Arial"/>
          <w:lang w:val="en-GB" w:eastAsia="en-GB"/>
        </w:rPr>
        <w:t xml:space="preserve"> </w:t>
      </w:r>
      <w:r w:rsidR="00B31554" w:rsidRPr="00B31554">
        <w:rPr>
          <w:rFonts w:ascii="Arial" w:hAnsi="Arial" w:cs="Arial"/>
          <w:lang w:val="en-GB" w:eastAsia="en-GB"/>
        </w:rPr>
        <w:t>(which covers how and why patient information is used, the safeguards and how decisions are made)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You can change your mind about your choice at any time.</w:t>
      </w:r>
    </w:p>
    <w:p w:rsidR="00B31554" w:rsidRPr="00B31554" w:rsidRDefault="00B31554" w:rsidP="00B31554">
      <w:pPr>
        <w:pStyle w:val="NoSpacing"/>
        <w:jc w:val="both"/>
        <w:rPr>
          <w:rFonts w:ascii="Arial" w:hAnsi="Arial" w:cs="Arial"/>
          <w:lang w:val="en-GB" w:eastAsia="en-GB"/>
        </w:rPr>
      </w:pPr>
    </w:p>
    <w:p w:rsidR="00B31554" w:rsidRPr="00B31554" w:rsidRDefault="00B31554" w:rsidP="00B31554">
      <w:pPr>
        <w:pStyle w:val="NoSpacing"/>
        <w:jc w:val="both"/>
        <w:rPr>
          <w:rFonts w:ascii="Arial" w:hAnsi="Arial" w:cs="Arial"/>
          <w:lang w:val="en-GB" w:eastAsia="en-GB"/>
        </w:rPr>
      </w:pPr>
      <w:r w:rsidRPr="00B31554">
        <w:rPr>
          <w:rFonts w:ascii="Arial" w:hAnsi="Arial" w:cs="Arial"/>
          <w:lang w:val="en-GB" w:eastAsia="en-GB"/>
        </w:rPr>
        <w:t>Data being used or shared for purposes beyond individual care does not include your data being shared with insurance companies or used for marketing purposes and data would only be used in this way with your specific agreement.</w:t>
      </w:r>
    </w:p>
    <w:p w:rsidR="00B31554" w:rsidRPr="00B31554" w:rsidRDefault="00B31554" w:rsidP="00B31554">
      <w:pPr>
        <w:pStyle w:val="NoSpacing"/>
        <w:jc w:val="both"/>
        <w:rPr>
          <w:rFonts w:ascii="Arial" w:hAnsi="Arial" w:cs="Arial"/>
          <w:lang w:val="en-GB" w:eastAsia="en-GB"/>
        </w:rPr>
      </w:pPr>
    </w:p>
    <w:p w:rsidR="00B31554" w:rsidRDefault="00B31554" w:rsidP="00B31554">
      <w:pPr>
        <w:pStyle w:val="NoSpacing"/>
        <w:jc w:val="both"/>
        <w:rPr>
          <w:rFonts w:ascii="Arial" w:hAnsi="Arial" w:cs="Arial"/>
          <w:lang w:val="en-GB" w:eastAsia="en-GB"/>
        </w:rPr>
      </w:pPr>
      <w:r w:rsidRPr="00B31554">
        <w:rPr>
          <w:rFonts w:ascii="Arial" w:hAnsi="Arial" w:cs="Arial"/>
          <w:lang w:val="en-GB" w:eastAsia="en-GB"/>
        </w:rPr>
        <w:t xml:space="preserve">Health and care organisations have until 2020 to put systems and processes in place so they can apply your national data opt-out choice. Our organisation </w:t>
      </w:r>
      <w:r w:rsidRPr="00362BDF">
        <w:rPr>
          <w:rFonts w:ascii="Arial" w:hAnsi="Arial" w:cs="Arial"/>
          <w:lang w:val="en-GB" w:eastAsia="en-GB"/>
        </w:rPr>
        <w:t xml:space="preserve">is </w:t>
      </w:r>
      <w:r w:rsidRPr="00B31554">
        <w:rPr>
          <w:rFonts w:ascii="Arial" w:hAnsi="Arial" w:cs="Arial"/>
          <w:lang w:val="en-GB" w:eastAsia="en-GB"/>
        </w:rPr>
        <w:t>able to apply your national data opt-out choice to any confidential patient information we may use or share with other organisations for purposes beyond your individual care.  “</w:t>
      </w:r>
    </w:p>
    <w:p w:rsidR="00DD21E6" w:rsidRPr="00871399"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 regularly monitor our system for potential vulnerabilities and attacks and look to always ensure security is strengthened.</w:t>
      </w:r>
    </w:p>
    <w:p w:rsidR="00875E13"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p>
    <w:p w:rsidR="00875E13" w:rsidRDefault="00875E13" w:rsidP="00A765F8">
      <w:pPr>
        <w:spacing w:before="100" w:beforeAutospacing="1" w:after="100" w:afterAutospacing="1"/>
        <w:jc w:val="both"/>
        <w:rPr>
          <w:rFonts w:ascii="Arial" w:hAnsi="Arial" w:cs="Arial"/>
          <w:color w:val="000000"/>
          <w:lang w:val="en-GB" w:eastAsia="en-GB"/>
        </w:rPr>
      </w:pPr>
    </w:p>
    <w:p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rsidR="00875E13" w:rsidRDefault="00875E13" w:rsidP="00A765F8">
      <w:pPr>
        <w:spacing w:before="100" w:beforeAutospacing="1" w:after="100" w:afterAutospacing="1"/>
        <w:jc w:val="both"/>
        <w:rPr>
          <w:rFonts w:ascii="Arial" w:hAnsi="Arial" w:cs="Arial"/>
          <w:b/>
          <w:color w:val="0070C0"/>
          <w:sz w:val="32"/>
          <w:szCs w:val="32"/>
          <w:lang w:val="en-GB" w:eastAsia="en-GB"/>
        </w:rPr>
      </w:pPr>
    </w:p>
    <w:p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7"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Pr="001C10C6">
        <w:rPr>
          <w:rFonts w:ascii="Arial" w:hAnsi="Arial" w:cs="Arial"/>
          <w:lang w:val="en-GB" w:eastAsia="en-GB"/>
        </w:rPr>
        <w:t>or archived for research purposes where this applies.</w:t>
      </w:r>
    </w:p>
    <w:p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t xml:space="preserve">Destruction </w:t>
      </w:r>
    </w:p>
    <w:p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lastRenderedPageBreak/>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cross cut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r w:rsidR="00FF3C52">
        <w:rPr>
          <w:rFonts w:ascii="Arial" w:hAnsi="Arial" w:cs="Arial"/>
          <w:lang w:val="en-GB" w:eastAsia="en-GB"/>
        </w:rPr>
        <w:t xml:space="preserve">‘Shred It’ </w:t>
      </w:r>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rsidR="00DD21E6" w:rsidRPr="00871399" w:rsidRDefault="006E10A8"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Who we share your data with</w:t>
      </w:r>
      <w:r w:rsidR="003047FB" w:rsidRPr="00871399">
        <w:rPr>
          <w:rFonts w:ascii="Arial" w:hAnsi="Arial" w:cs="Arial"/>
          <w:b/>
          <w:color w:val="0070C0"/>
          <w:sz w:val="32"/>
          <w:szCs w:val="32"/>
          <w:lang w:val="en-GB" w:eastAsia="en-GB"/>
        </w:rPr>
        <w:t>?</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Private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Ambulance Trusts </w:t>
      </w:r>
    </w:p>
    <w:p w:rsidR="007413BD" w:rsidRPr="001C10C6" w:rsidRDefault="007413BD"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Social Care Services </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Out of hours providers</w:t>
      </w:r>
    </w:p>
    <w:p w:rsidR="003047FB" w:rsidRPr="001C10C6"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Walk in centres</w:t>
      </w:r>
    </w:p>
    <w:p w:rsidR="00D945EB" w:rsidRPr="00062028" w:rsidRDefault="003047FB" w:rsidP="00A765F8">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Clinics</w:t>
      </w:r>
    </w:p>
    <w:p w:rsidR="00A75DF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Emis</w:t>
      </w:r>
      <w:r w:rsidRPr="001C10C6">
        <w:rPr>
          <w:rFonts w:ascii="Arial" w:hAnsi="Arial" w:cs="Arial"/>
          <w:color w:val="000000"/>
          <w:lang w:val="en-GB" w:eastAsia="en-GB"/>
        </w:rPr>
        <w:t xml:space="preserve"> – to provide our electronic clinical system</w:t>
      </w:r>
    </w:p>
    <w:p w:rsidR="00396390" w:rsidRPr="001C10C6"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sidRPr="000A0CB1">
        <w:rPr>
          <w:rFonts w:ascii="Arial" w:hAnsi="Arial" w:cs="Arial"/>
          <w:color w:val="000000"/>
          <w:lang w:val="en-GB" w:eastAsia="en-GB"/>
        </w:rPr>
        <w:t>Docman</w:t>
      </w:r>
      <w:proofErr w:type="spellEnd"/>
      <w:r>
        <w:rPr>
          <w:rFonts w:ascii="Arial" w:hAnsi="Arial" w:cs="Arial"/>
          <w:color w:val="000000"/>
          <w:lang w:val="en-GB" w:eastAsia="en-GB"/>
        </w:rPr>
        <w:t>- to provide electronic reports for patient medical record</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Solicitors/Insurance companies- when you have made a request for them to do so</w:t>
      </w:r>
    </w:p>
    <w:p w:rsid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Department of work and pensions(DWP)- if you are claiming benefits</w:t>
      </w:r>
    </w:p>
    <w:p w:rsidR="00396390" w:rsidRPr="000A0CB1"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Mjog</w:t>
      </w:r>
      <w:proofErr w:type="spellEnd"/>
      <w:r>
        <w:rPr>
          <w:rFonts w:ascii="Arial" w:hAnsi="Arial" w:cs="Arial"/>
          <w:color w:val="000000"/>
          <w:lang w:val="en-GB" w:eastAsia="en-GB"/>
        </w:rPr>
        <w:t>- to provide a text message service to you</w:t>
      </w:r>
    </w:p>
    <w:p w:rsidR="00396390" w:rsidRPr="002C2659"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sidRPr="002C2659">
        <w:rPr>
          <w:rFonts w:ascii="Arial" w:hAnsi="Arial" w:cs="Arial"/>
          <w:color w:val="000000"/>
          <w:lang w:val="en-GB" w:eastAsia="en-GB"/>
        </w:rPr>
        <w:t>Oldham CCG</w:t>
      </w:r>
    </w:p>
    <w:p w:rsidR="00396390" w:rsidRPr="00396390"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Shred-It- </w:t>
      </w:r>
      <w:r w:rsidRPr="00411CA2">
        <w:rPr>
          <w:rFonts w:ascii="Arial" w:hAnsi="Arial" w:cs="Arial"/>
          <w:lang w:val="en-GB" w:eastAsia="en-GB"/>
        </w:rPr>
        <w:t>to ensure that informatio</w:t>
      </w:r>
      <w:r>
        <w:rPr>
          <w:rFonts w:ascii="Arial" w:hAnsi="Arial" w:cs="Arial"/>
          <w:lang w:val="en-GB" w:eastAsia="en-GB"/>
        </w:rPr>
        <w:t xml:space="preserve">n held in manual form </w:t>
      </w:r>
      <w:r w:rsidRPr="00411CA2">
        <w:rPr>
          <w:rFonts w:ascii="Arial" w:hAnsi="Arial" w:cs="Arial"/>
          <w:lang w:val="en-GB" w:eastAsia="en-GB"/>
        </w:rPr>
        <w:t>is destroyed</w:t>
      </w:r>
    </w:p>
    <w:p w:rsidR="00396390" w:rsidRPr="00DB22FD" w:rsidRDefault="00396390"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lang w:val="en-GB" w:eastAsia="en-GB"/>
        </w:rPr>
        <w:t>Docmail</w:t>
      </w:r>
      <w:proofErr w:type="spellEnd"/>
      <w:r>
        <w:rPr>
          <w:rFonts w:ascii="Arial" w:hAnsi="Arial" w:cs="Arial"/>
          <w:lang w:val="en-GB" w:eastAsia="en-GB"/>
        </w:rPr>
        <w:t>- to securely send letters to patients</w:t>
      </w:r>
    </w:p>
    <w:p w:rsidR="00DB22FD" w:rsidRDefault="00DB22FD" w:rsidP="00DB22FD">
      <w:pPr>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Graphnet Health</w:t>
      </w:r>
    </w:p>
    <w:p w:rsidR="00396390" w:rsidRPr="00062028" w:rsidRDefault="00062028" w:rsidP="00396390">
      <w:pPr>
        <w:pStyle w:val="ListParagraph"/>
        <w:numPr>
          <w:ilvl w:val="0"/>
          <w:numId w:val="30"/>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AccRx</w:t>
      </w:r>
      <w:proofErr w:type="spellEnd"/>
      <w:r>
        <w:rPr>
          <w:rFonts w:ascii="Arial" w:hAnsi="Arial" w:cs="Arial"/>
          <w:color w:val="000000"/>
          <w:lang w:val="en-GB" w:eastAsia="en-GB"/>
        </w:rPr>
        <w:t xml:space="preserve"> – text message service</w:t>
      </w:r>
    </w:p>
    <w:p w:rsidR="00A75DFD" w:rsidRPr="00396390" w:rsidRDefault="00A75DFD" w:rsidP="00396390">
      <w:pPr>
        <w:spacing w:before="100" w:beforeAutospacing="1" w:after="100" w:afterAutospacing="1"/>
        <w:jc w:val="both"/>
        <w:rPr>
          <w:rFonts w:ascii="Arial" w:hAnsi="Arial" w:cs="Arial"/>
          <w:color w:val="000000"/>
          <w:lang w:val="en-GB" w:eastAsia="en-GB"/>
        </w:rPr>
      </w:pPr>
      <w:r w:rsidRPr="00396390">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sidRPr="00396390">
        <w:rPr>
          <w:rFonts w:ascii="Arial" w:hAnsi="Arial" w:cs="Arial"/>
          <w:color w:val="000000"/>
          <w:lang w:val="en-GB" w:eastAsia="en-GB"/>
        </w:rPr>
        <w:t xml:space="preserve">and / or Information Sharing Agreements </w:t>
      </w:r>
      <w:r w:rsidRPr="00396390">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rsidR="007413BD" w:rsidRPr="001C10C6" w:rsidRDefault="00A75DFD"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rsidR="007413BD" w:rsidRPr="001C10C6" w:rsidRDefault="00A75DF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rsidR="007413BD" w:rsidRPr="001C10C6" w:rsidRDefault="00EE3153"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required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rsidR="00A75DFD" w:rsidRPr="001C10C6" w:rsidRDefault="007413BD" w:rsidP="00A765F8">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rsidR="007413BD" w:rsidRPr="00814FB4" w:rsidRDefault="007413BD" w:rsidP="00A765F8">
      <w:pPr>
        <w:spacing w:before="100" w:beforeAutospacing="1" w:after="100" w:afterAutospacing="1"/>
        <w:jc w:val="both"/>
        <w:rPr>
          <w:rFonts w:ascii="Arial" w:hAnsi="Arial" w:cs="Arial"/>
          <w:b/>
          <w:color w:val="0070C0"/>
          <w:sz w:val="32"/>
          <w:szCs w:val="32"/>
          <w:lang w:val="en-GB" w:eastAsia="en-GB"/>
        </w:rPr>
      </w:pPr>
      <w:r w:rsidRPr="00814FB4">
        <w:rPr>
          <w:rFonts w:ascii="Arial" w:hAnsi="Arial" w:cs="Arial"/>
          <w:b/>
          <w:color w:val="0070C0"/>
          <w:sz w:val="32"/>
          <w:szCs w:val="32"/>
          <w:lang w:val="en-GB" w:eastAsia="en-GB"/>
        </w:rPr>
        <w:t>Where is your data processed?</w:t>
      </w:r>
    </w:p>
    <w:p w:rsidR="007413BD"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w:t>
      </w:r>
      <w:r w:rsidR="00871399">
        <w:rPr>
          <w:rFonts w:ascii="Arial" w:hAnsi="Arial" w:cs="Arial"/>
          <w:lang w:val="en-GB" w:eastAsia="en-GB"/>
        </w:rPr>
        <w:t xml:space="preserve">stated above </w:t>
      </w:r>
      <w:r w:rsidR="00814FB4">
        <w:rPr>
          <w:rFonts w:ascii="Arial" w:hAnsi="Arial" w:cs="Arial"/>
          <w:lang w:val="en-GB" w:eastAsia="en-GB"/>
        </w:rPr>
        <w:t xml:space="preserve">who are </w:t>
      </w:r>
      <w:r w:rsidRPr="001C10C6">
        <w:rPr>
          <w:rFonts w:ascii="Arial" w:hAnsi="Arial" w:cs="Arial"/>
          <w:lang w:val="en-GB" w:eastAsia="en-GB"/>
        </w:rPr>
        <w:t>UK based.  Your personal data is not sent outside of the UK for processing.</w:t>
      </w:r>
    </w:p>
    <w:p w:rsidR="001C3CBC" w:rsidRDefault="005B54E6" w:rsidP="00E111DA">
      <w:pPr>
        <w:jc w:val="both"/>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rsidR="00E111DA" w:rsidRPr="00E111DA" w:rsidRDefault="00E111DA" w:rsidP="00E111DA">
      <w:pPr>
        <w:jc w:val="both"/>
        <w:rPr>
          <w:rFonts w:ascii="Arial" w:hAnsi="Arial" w:cs="Arial"/>
          <w:lang w:val="en-GB" w:eastAsia="en-GB"/>
        </w:rPr>
      </w:pPr>
    </w:p>
    <w:p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rsidR="005B54E6" w:rsidRDefault="00411CA2" w:rsidP="00A765F8">
      <w:pPr>
        <w:widowControl w:val="0"/>
        <w:numPr>
          <w:ilvl w:val="0"/>
          <w:numId w:val="33"/>
        </w:numPr>
        <w:spacing w:before="100" w:beforeAutospacing="1" w:after="100" w:afterAutospacing="1"/>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r w:rsidR="00CD6F14">
        <w:rPr>
          <w:rFonts w:ascii="Arial" w:hAnsi="Arial" w:cs="Arial"/>
          <w:lang w:val="en-GB" w:eastAsia="en-GB"/>
        </w:rPr>
        <w:t>–</w:t>
      </w:r>
      <w:r>
        <w:rPr>
          <w:rFonts w:ascii="Arial" w:hAnsi="Arial" w:cs="Arial"/>
          <w:lang w:val="en-GB" w:eastAsia="en-GB"/>
        </w:rPr>
        <w:t xml:space="preserve"> </w:t>
      </w:r>
      <w:r w:rsidR="00CD6F14">
        <w:rPr>
          <w:rFonts w:ascii="Arial" w:hAnsi="Arial" w:cs="Arial"/>
          <w:lang w:val="en-GB" w:eastAsia="en-GB"/>
        </w:rPr>
        <w:t>you can request a</w:t>
      </w:r>
      <w:r w:rsidR="008F49CA" w:rsidRPr="005B54E6">
        <w:rPr>
          <w:rFonts w:ascii="Arial" w:hAnsi="Arial" w:cs="Arial"/>
          <w:lang w:val="en-GB" w:eastAsia="en-GB"/>
        </w:rPr>
        <w:t xml:space="preserve">ccess to </w:t>
      </w:r>
      <w:r w:rsidR="00CD6F14">
        <w:rPr>
          <w:rFonts w:ascii="Arial" w:hAnsi="Arial" w:cs="Arial"/>
          <w:lang w:val="en-GB" w:eastAsia="en-GB"/>
        </w:rPr>
        <w:t xml:space="preserve">and or copies of </w:t>
      </w:r>
      <w:r w:rsidR="008F49CA" w:rsidRPr="005B54E6">
        <w:rPr>
          <w:rFonts w:ascii="Arial" w:hAnsi="Arial" w:cs="Arial"/>
          <w:lang w:val="en-GB" w:eastAsia="en-GB"/>
        </w:rPr>
        <w:t xml:space="preserve">personal data we hold about you, free of charge (subject to exemptions) and provided to you within 1 calendar month. </w:t>
      </w:r>
      <w:r w:rsidR="0020545E" w:rsidRPr="005B54E6">
        <w:rPr>
          <w:rFonts w:ascii="Arial" w:hAnsi="Arial" w:cs="Arial"/>
          <w:lang w:val="en-GB" w:eastAsia="en-GB"/>
        </w:rPr>
        <w:t>We request that y</w:t>
      </w:r>
      <w:r w:rsidR="0020545E" w:rsidRPr="005B54E6">
        <w:rPr>
          <w:rFonts w:ascii="Arial" w:hAnsi="Arial" w:cs="Arial"/>
        </w:rPr>
        <w:t>ou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organisation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rsid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rsidR="00062028" w:rsidRDefault="00062028" w:rsidP="0015096E">
      <w:pPr>
        <w:pStyle w:val="ListParagraph"/>
        <w:spacing w:before="100" w:beforeAutospacing="1" w:after="100" w:afterAutospacing="1"/>
        <w:jc w:val="both"/>
        <w:rPr>
          <w:rFonts w:ascii="Arial" w:hAnsi="Arial" w:cs="Arial"/>
          <w:lang w:val="en-GB" w:eastAsia="en-GB"/>
        </w:rPr>
      </w:pPr>
      <w:proofErr w:type="spellStart"/>
      <w:r>
        <w:rPr>
          <w:rFonts w:ascii="Arial" w:hAnsi="Arial" w:cs="Arial"/>
          <w:lang w:val="en-GB" w:eastAsia="en-GB"/>
        </w:rPr>
        <w:t>Littletown</w:t>
      </w:r>
      <w:proofErr w:type="spellEnd"/>
      <w:r>
        <w:rPr>
          <w:rFonts w:ascii="Arial" w:hAnsi="Arial" w:cs="Arial"/>
          <w:lang w:val="en-GB" w:eastAsia="en-GB"/>
        </w:rPr>
        <w:t xml:space="preserve"> Family Medical Practice 53 Manchester Road Oldham OL8 4LR</w:t>
      </w:r>
    </w:p>
    <w:p w:rsidR="00062028" w:rsidRPr="0015096E" w:rsidRDefault="00062028" w:rsidP="0015096E">
      <w:pPr>
        <w:pStyle w:val="ListParagraph"/>
        <w:spacing w:before="100" w:beforeAutospacing="1" w:after="100" w:afterAutospacing="1"/>
        <w:jc w:val="both"/>
        <w:rPr>
          <w:rFonts w:ascii="Arial" w:hAnsi="Arial" w:cs="Arial"/>
          <w:lang w:val="en-GB" w:eastAsia="en-GB"/>
        </w:rPr>
      </w:pPr>
      <w:hyperlink r:id="rId18" w:history="1">
        <w:r w:rsidRPr="00BC240B">
          <w:rPr>
            <w:rStyle w:val="Hyperlink"/>
            <w:rFonts w:ascii="Arial" w:hAnsi="Arial" w:cs="Arial"/>
            <w:lang w:val="en-GB" w:eastAsia="en-GB"/>
          </w:rPr>
          <w:t>Prescription.ali@nhs.net</w:t>
        </w:r>
      </w:hyperlink>
      <w:r>
        <w:rPr>
          <w:rFonts w:ascii="Arial" w:hAnsi="Arial" w:cs="Arial"/>
          <w:lang w:val="en-GB" w:eastAsia="en-GB"/>
        </w:rPr>
        <w:t xml:space="preserve"> 0161 624 5457</w:t>
      </w:r>
    </w:p>
    <w:p w:rsidR="008F49CA" w:rsidRPr="001C10C6"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rectification</w:t>
      </w:r>
      <w:r>
        <w:rPr>
          <w:rFonts w:ascii="Arial" w:hAnsi="Arial" w:cs="Arial"/>
          <w:lang w:val="en-GB" w:eastAsia="en-GB"/>
        </w:rPr>
        <w:t xml:space="preserve"> - </w:t>
      </w:r>
      <w:r w:rsidR="008F49CA"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t>
      </w:r>
      <w:proofErr w:type="gramStart"/>
      <w:r w:rsidR="005E256A" w:rsidRPr="001C10C6">
        <w:rPr>
          <w:rFonts w:ascii="Arial" w:hAnsi="Arial" w:cs="Arial"/>
          <w:lang w:val="en-GB" w:eastAsia="en-GB"/>
        </w:rPr>
        <w:t>which must be acted upon within 1 calendar month of receipt of such request</w:t>
      </w:r>
      <w:r w:rsidR="008F49CA" w:rsidRPr="001C10C6">
        <w:rPr>
          <w:rFonts w:ascii="Arial" w:hAnsi="Arial" w:cs="Arial"/>
          <w:lang w:val="en-GB" w:eastAsia="en-GB"/>
        </w:rPr>
        <w:t>.</w:t>
      </w:r>
      <w:proofErr w:type="gramEnd"/>
      <w:r w:rsidR="008F49CA" w:rsidRPr="001C10C6">
        <w:rPr>
          <w:rFonts w:ascii="Arial" w:hAnsi="Arial" w:cs="Arial"/>
          <w:lang w:val="en-GB" w:eastAsia="en-GB"/>
        </w:rPr>
        <w:t xml:space="preserve">  Please ensure the GP practice has the correct </w:t>
      </w:r>
      <w:r>
        <w:rPr>
          <w:rFonts w:ascii="Arial" w:hAnsi="Arial" w:cs="Arial"/>
          <w:lang w:val="en-GB" w:eastAsia="en-GB"/>
        </w:rPr>
        <w:t>contact</w:t>
      </w:r>
      <w:r w:rsidR="008F49CA" w:rsidRPr="001C10C6">
        <w:rPr>
          <w:rFonts w:ascii="Arial" w:hAnsi="Arial" w:cs="Arial"/>
          <w:lang w:val="en-GB" w:eastAsia="en-GB"/>
        </w:rPr>
        <w:t xml:space="preserve"> details for you.  </w:t>
      </w:r>
    </w:p>
    <w:p w:rsidR="0015096E" w:rsidRDefault="00411CA2" w:rsidP="00A765F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withdraw consent</w:t>
      </w:r>
      <w:r>
        <w:rPr>
          <w:rFonts w:ascii="Arial" w:hAnsi="Arial" w:cs="Arial"/>
          <w:lang w:val="en-GB" w:eastAsia="en-GB"/>
        </w:rPr>
        <w:t xml:space="preserve"> - </w:t>
      </w:r>
      <w:r w:rsidR="008F49CA" w:rsidRPr="001C10C6">
        <w:rPr>
          <w:rFonts w:ascii="Arial" w:hAnsi="Arial" w:cs="Arial"/>
          <w:lang w:val="en-GB" w:eastAsia="en-GB"/>
        </w:rPr>
        <w:t xml:space="preserve">If we have </w:t>
      </w:r>
      <w:r>
        <w:rPr>
          <w:rFonts w:ascii="Arial" w:hAnsi="Arial" w:cs="Arial"/>
          <w:lang w:val="en-GB" w:eastAsia="en-GB"/>
        </w:rPr>
        <w:t xml:space="preserve">your explicit </w:t>
      </w:r>
      <w:r w:rsidR="008F49CA" w:rsidRPr="001C10C6">
        <w:rPr>
          <w:rFonts w:ascii="Arial" w:hAnsi="Arial" w:cs="Arial"/>
          <w:lang w:val="en-GB" w:eastAsia="en-GB"/>
        </w:rPr>
        <w:t xml:space="preserve">consent for any processing we do, you have the right to withdraw that consent at any time </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rsidR="008F49CA"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Data Portability</w:t>
      </w:r>
      <w:r w:rsidRPr="0015096E">
        <w:rPr>
          <w:rFonts w:ascii="Arial" w:hAnsi="Arial" w:cs="Arial"/>
          <w:lang w:val="en-GB" w:eastAsia="en-GB"/>
        </w:rPr>
        <w:br/>
      </w:r>
      <w:proofErr w:type="gramStart"/>
      <w:r w:rsidRPr="0015096E">
        <w:rPr>
          <w:rFonts w:ascii="Arial" w:hAnsi="Arial" w:cs="Arial"/>
          <w:lang w:val="en-GB" w:eastAsia="en-GB"/>
        </w:rPr>
        <w:t>If</w:t>
      </w:r>
      <w:proofErr w:type="gramEnd"/>
      <w:r w:rsidRPr="0015096E">
        <w:rPr>
          <w:rFonts w:ascii="Arial" w:hAnsi="Arial" w:cs="Arial"/>
          <w:lang w:val="en-GB" w:eastAsia="en-GB"/>
        </w:rPr>
        <w:t xml:space="preserve"> we obtain consent for any processing we do,</w:t>
      </w:r>
      <w:r>
        <w:rPr>
          <w:rFonts w:ascii="Arial" w:hAnsi="Arial" w:cs="Arial"/>
          <w:lang w:val="en-GB" w:eastAsia="en-GB"/>
        </w:rPr>
        <w:t xml:space="preserve"> you have the right to have </w:t>
      </w:r>
      <w:r w:rsidR="00BA2A56" w:rsidRPr="0015096E">
        <w:rPr>
          <w:rFonts w:ascii="Arial" w:hAnsi="Arial" w:cs="Arial"/>
          <w:lang w:val="en-GB" w:eastAsia="en-GB"/>
        </w:rPr>
        <w:t xml:space="preserve">data provided to you in </w:t>
      </w:r>
      <w:r w:rsidR="005E256A" w:rsidRPr="0015096E">
        <w:rPr>
          <w:rFonts w:ascii="Arial" w:hAnsi="Arial" w:cs="Arial"/>
          <w:lang w:val="en-GB" w:eastAsia="en-GB"/>
        </w:rPr>
        <w:t>a commonly used and machine readable format</w:t>
      </w:r>
      <w:r>
        <w:rPr>
          <w:rFonts w:ascii="Arial" w:hAnsi="Arial" w:cs="Arial"/>
          <w:lang w:val="en-GB" w:eastAsia="en-GB"/>
        </w:rPr>
        <w:t xml:space="preserve"> such as excel spreadsheet, csv file.</w:t>
      </w:r>
    </w:p>
    <w:p w:rsidR="00380BFD" w:rsidRPr="00062028" w:rsidRDefault="00411CA2" w:rsidP="00062028">
      <w:pPr>
        <w:pStyle w:val="ListParagraph"/>
        <w:numPr>
          <w:ilvl w:val="0"/>
          <w:numId w:val="33"/>
        </w:numPr>
        <w:spacing w:before="100" w:beforeAutospacing="1" w:after="100" w:afterAutospacing="1"/>
        <w:jc w:val="both"/>
        <w:rPr>
          <w:rFonts w:ascii="Arial" w:hAnsi="Arial" w:cs="Arial"/>
          <w:lang w:val="en-GB" w:eastAsia="en-GB"/>
        </w:rPr>
      </w:pPr>
      <w:r w:rsidRPr="00411CA2">
        <w:rPr>
          <w:rFonts w:ascii="Arial" w:hAnsi="Arial" w:cs="Arial"/>
          <w:u w:val="single"/>
          <w:lang w:val="en-GB" w:eastAsia="en-GB"/>
        </w:rPr>
        <w:t>Right to object to processing</w:t>
      </w:r>
      <w:r>
        <w:rPr>
          <w:rFonts w:ascii="Arial" w:hAnsi="Arial" w:cs="Arial"/>
          <w:lang w:val="en-GB" w:eastAsia="en-GB"/>
        </w:rPr>
        <w:t xml:space="preserve"> – you have the right to object to processing however </w:t>
      </w:r>
      <w:r w:rsidR="005E256A" w:rsidRPr="001C10C6">
        <w:rPr>
          <w:rFonts w:ascii="Arial" w:hAnsi="Arial" w:cs="Arial"/>
          <w:lang w:val="en-GB" w:eastAsia="en-GB"/>
        </w:rPr>
        <w:t>please note if we can demonstrate compelling legitimate grounds which outweighs the interest of you then processing can continue.  If we didn’t process any information about you and your health care if would be very difficult for us to care and treat you</w:t>
      </w:r>
      <w:r w:rsidR="00BA2A56">
        <w:rPr>
          <w:rFonts w:ascii="Arial" w:hAnsi="Arial" w:cs="Arial"/>
          <w:lang w:val="en-GB" w:eastAsia="en-GB"/>
        </w:rPr>
        <w:t>.</w:t>
      </w:r>
    </w:p>
    <w:p w:rsidR="0015096E" w:rsidRPr="0015096E" w:rsidRDefault="0015096E" w:rsidP="0015096E">
      <w:pPr>
        <w:pStyle w:val="ListParagraph"/>
        <w:numPr>
          <w:ilvl w:val="0"/>
          <w:numId w:val="33"/>
        </w:numPr>
        <w:spacing w:before="100" w:beforeAutospacing="1"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proofErr w:type="gramStart"/>
      <w:r w:rsidRPr="0015096E">
        <w:rPr>
          <w:rFonts w:ascii="Arial" w:hAnsi="Arial" w:cs="Arial"/>
          <w:lang w:val="en-GB" w:eastAsia="en-GB"/>
        </w:rPr>
        <w:t>This</w:t>
      </w:r>
      <w:proofErr w:type="gramEnd"/>
      <w:r w:rsidRPr="0015096E">
        <w:rPr>
          <w:rFonts w:ascii="Arial" w:hAnsi="Arial" w:cs="Arial"/>
          <w:lang w:val="en-GB" w:eastAsia="en-GB"/>
        </w:rPr>
        <w:t xml:space="preserve"> right enables individuals to suspend the processing of personal information, for example, if you want to establish its accuracy or the reason for processing it.</w:t>
      </w: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r w:rsidRPr="00871399">
        <w:rPr>
          <w:rFonts w:ascii="Arial" w:hAnsi="Arial" w:cs="Arial"/>
          <w:b/>
          <w:sz w:val="28"/>
          <w:szCs w:val="28"/>
          <w:u w:val="single"/>
        </w:rPr>
        <w:t>Objections to processing for secondary purposes</w:t>
      </w:r>
      <w:r w:rsidR="0020545E" w:rsidRPr="00871399">
        <w:rPr>
          <w:rFonts w:ascii="Arial" w:hAnsi="Arial" w:cs="Arial"/>
          <w:b/>
          <w:sz w:val="28"/>
          <w:szCs w:val="28"/>
          <w:u w:val="single"/>
        </w:rPr>
        <w:t xml:space="preserve"> (other than direct care</w:t>
      </w:r>
      <w:proofErr w:type="gramStart"/>
      <w:r w:rsidR="0020545E" w:rsidRPr="00871399">
        <w:rPr>
          <w:rFonts w:ascii="Arial" w:hAnsi="Arial" w:cs="Arial"/>
          <w:b/>
          <w:sz w:val="28"/>
          <w:szCs w:val="28"/>
          <w:u w:val="single"/>
        </w:rPr>
        <w:t>)</w:t>
      </w:r>
      <w:proofErr w:type="gramEnd"/>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rsidR="0033130A" w:rsidRDefault="005E256A" w:rsidP="0033130A">
      <w:pPr>
        <w:spacing w:before="100" w:beforeAutospacing="1" w:after="100" w:afterAutospacing="1"/>
        <w:jc w:val="both"/>
        <w:rPr>
          <w:rFonts w:ascii="Arial" w:hAnsi="Arial" w:cs="Arial"/>
        </w:rPr>
      </w:pPr>
      <w:r w:rsidRPr="001C10C6">
        <w:rPr>
          <w:rFonts w:ascii="Arial" w:hAnsi="Arial" w:cs="Arial"/>
        </w:rPr>
        <w:t xml:space="preserve">If you wish to opt out of your data being processed and / or shared onwards with other </w:t>
      </w:r>
      <w:proofErr w:type="spellStart"/>
      <w:r w:rsidRPr="001C10C6">
        <w:rPr>
          <w:rFonts w:ascii="Arial" w:hAnsi="Arial" w:cs="Arial"/>
        </w:rPr>
        <w:t>organisations</w:t>
      </w:r>
      <w:proofErr w:type="spellEnd"/>
      <w:r w:rsidR="0020545E" w:rsidRPr="001C10C6">
        <w:rPr>
          <w:rFonts w:ascii="Arial" w:hAnsi="Arial" w:cs="Arial"/>
        </w:rPr>
        <w:t xml:space="preserve"> for purposes not related to your direct care</w:t>
      </w:r>
      <w:r w:rsidRPr="001C10C6">
        <w:rPr>
          <w:rFonts w:ascii="Arial" w:hAnsi="Arial" w:cs="Arial"/>
        </w:rPr>
        <w:t xml:space="preserve">, please contact the surgery at: </w:t>
      </w:r>
    </w:p>
    <w:p w:rsidR="00062028" w:rsidRDefault="00062028" w:rsidP="00062028">
      <w:pPr>
        <w:pStyle w:val="ListParagraph"/>
        <w:spacing w:before="100" w:beforeAutospacing="1" w:after="100" w:afterAutospacing="1"/>
        <w:jc w:val="both"/>
        <w:rPr>
          <w:rFonts w:ascii="Arial" w:hAnsi="Arial" w:cs="Arial"/>
          <w:lang w:val="en-GB" w:eastAsia="en-GB"/>
        </w:rPr>
      </w:pPr>
      <w:proofErr w:type="spellStart"/>
      <w:r>
        <w:rPr>
          <w:rFonts w:ascii="Arial" w:hAnsi="Arial" w:cs="Arial"/>
          <w:lang w:val="en-GB" w:eastAsia="en-GB"/>
        </w:rPr>
        <w:t>Littletown</w:t>
      </w:r>
      <w:proofErr w:type="spellEnd"/>
      <w:r>
        <w:rPr>
          <w:rFonts w:ascii="Arial" w:hAnsi="Arial" w:cs="Arial"/>
          <w:lang w:val="en-GB" w:eastAsia="en-GB"/>
        </w:rPr>
        <w:t xml:space="preserve"> Family Medical Practice 53 Manchester Road Oldham OL8 4LR</w:t>
      </w:r>
    </w:p>
    <w:p w:rsidR="00062028" w:rsidRPr="0015096E" w:rsidRDefault="00062028" w:rsidP="00062028">
      <w:pPr>
        <w:pStyle w:val="ListParagraph"/>
        <w:spacing w:before="100" w:beforeAutospacing="1" w:after="100" w:afterAutospacing="1"/>
        <w:jc w:val="both"/>
        <w:rPr>
          <w:rFonts w:ascii="Arial" w:hAnsi="Arial" w:cs="Arial"/>
          <w:lang w:val="en-GB" w:eastAsia="en-GB"/>
        </w:rPr>
      </w:pPr>
      <w:hyperlink r:id="rId19" w:history="1">
        <w:r w:rsidRPr="00BC240B">
          <w:rPr>
            <w:rStyle w:val="Hyperlink"/>
            <w:rFonts w:ascii="Arial" w:hAnsi="Arial" w:cs="Arial"/>
            <w:lang w:val="en-GB" w:eastAsia="en-GB"/>
          </w:rPr>
          <w:t>Prescription.ali@nhs.net</w:t>
        </w:r>
      </w:hyperlink>
      <w:r>
        <w:rPr>
          <w:rFonts w:ascii="Arial" w:hAnsi="Arial" w:cs="Arial"/>
          <w:lang w:val="en-GB" w:eastAsia="en-GB"/>
        </w:rPr>
        <w:t xml:space="preserve"> 0161 624 5457</w:t>
      </w:r>
    </w:p>
    <w:p w:rsidR="00062028" w:rsidRDefault="00062028" w:rsidP="0033130A">
      <w:pPr>
        <w:spacing w:before="100" w:beforeAutospacing="1" w:after="100" w:afterAutospacing="1"/>
        <w:jc w:val="both"/>
        <w:rPr>
          <w:rFonts w:ascii="Arial" w:hAnsi="Arial" w:cs="Arial"/>
          <w:color w:val="000000"/>
          <w:lang w:val="en-GB" w:eastAsia="en-GB"/>
        </w:rPr>
      </w:pPr>
    </w:p>
    <w:p w:rsidR="005E256A" w:rsidRPr="001C10C6" w:rsidRDefault="005E256A" w:rsidP="00A765F8">
      <w:pPr>
        <w:pStyle w:val="NormalWeb"/>
        <w:shd w:val="clear" w:color="auto" w:fill="FFFFFF"/>
        <w:spacing w:before="100" w:beforeAutospacing="1" w:after="100" w:afterAutospacing="1"/>
        <w:jc w:val="both"/>
        <w:rPr>
          <w:rFonts w:ascii="Arial" w:hAnsi="Arial" w:cs="Arial"/>
          <w:lang w:val="en-US"/>
        </w:rPr>
      </w:pPr>
    </w:p>
    <w:p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lastRenderedPageBreak/>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rsidR="00210814" w:rsidRPr="00062028" w:rsidRDefault="00210814" w:rsidP="00A765F8">
      <w:pPr>
        <w:spacing w:before="100" w:beforeAutospacing="1" w:after="100" w:afterAutospacing="1"/>
        <w:jc w:val="both"/>
        <w:rPr>
          <w:rFonts w:ascii="Arial" w:hAnsi="Arial" w:cs="Arial"/>
          <w:color w:val="000000"/>
          <w:lang w:val="en-GB" w:eastAsia="en-GB"/>
        </w:rPr>
      </w:pPr>
      <w:r w:rsidRPr="001C10C6">
        <w:rPr>
          <w:rFonts w:ascii="Arial" w:hAnsi="Arial" w:cs="Arial"/>
          <w:lang w:val="en-GB" w:eastAsia="en-GB"/>
        </w:rPr>
        <w:t xml:space="preserve">Email us at: </w:t>
      </w:r>
      <w:hyperlink r:id="rId20" w:history="1">
        <w:r w:rsidR="00062028" w:rsidRPr="00BC240B">
          <w:rPr>
            <w:rStyle w:val="Hyperlink"/>
            <w:rFonts w:ascii="Arial" w:hAnsi="Arial" w:cs="Arial"/>
            <w:lang w:val="en-GB" w:eastAsia="en-GB"/>
          </w:rPr>
          <w:t>Prescription.ali@nhs.net</w:t>
        </w:r>
      </w:hyperlink>
    </w:p>
    <w:p w:rsidR="00210814" w:rsidRPr="00062028" w:rsidRDefault="00F049F3" w:rsidP="00A765F8">
      <w:pPr>
        <w:spacing w:before="100" w:beforeAutospacing="1" w:after="100" w:afterAutospacing="1"/>
        <w:jc w:val="both"/>
        <w:rPr>
          <w:rFonts w:ascii="Arial" w:hAnsi="Arial" w:cs="Arial"/>
          <w:color w:val="000000"/>
          <w:lang w:val="en-GB" w:eastAsia="en-GB"/>
        </w:rPr>
      </w:pPr>
      <w:r>
        <w:rPr>
          <w:rFonts w:ascii="Arial" w:hAnsi="Arial" w:cs="Arial"/>
          <w:lang w:val="en-GB" w:eastAsia="en-GB"/>
        </w:rPr>
        <w:t xml:space="preserve">Or write to us at: </w:t>
      </w:r>
      <w:proofErr w:type="spellStart"/>
      <w:r w:rsidR="00062028">
        <w:rPr>
          <w:rFonts w:ascii="Arial" w:hAnsi="Arial" w:cs="Arial"/>
          <w:lang w:val="en-GB" w:eastAsia="en-GB"/>
        </w:rPr>
        <w:t>Littletown</w:t>
      </w:r>
      <w:proofErr w:type="spellEnd"/>
      <w:r w:rsidR="00062028">
        <w:rPr>
          <w:rFonts w:ascii="Arial" w:hAnsi="Arial" w:cs="Arial"/>
          <w:lang w:val="en-GB" w:eastAsia="en-GB"/>
        </w:rPr>
        <w:t xml:space="preserve"> Family Medical Practice 53 Manchester Road Oldham OL8 4LR</w:t>
      </w:r>
    </w:p>
    <w:p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21"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rsidR="00210814"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w:t>
      </w:r>
      <w:r w:rsidR="00C54FF7">
        <w:rPr>
          <w:rFonts w:ascii="Arial" w:hAnsi="Arial" w:cs="Arial"/>
          <w:lang w:val="en-GB" w:eastAsia="en-GB"/>
        </w:rPr>
        <w:t xml:space="preserve">visit the websites below and / or </w:t>
      </w:r>
      <w:r w:rsidR="00210814" w:rsidRPr="00210814">
        <w:rPr>
          <w:rFonts w:ascii="Arial" w:hAnsi="Arial" w:cs="Arial"/>
          <w:lang w:val="en-GB" w:eastAsia="en-GB"/>
        </w:rPr>
        <w:t xml:space="preserve">contact </w:t>
      </w:r>
      <w:r w:rsidR="00C26262">
        <w:rPr>
          <w:rFonts w:ascii="Arial" w:hAnsi="Arial" w:cs="Arial"/>
          <w:lang w:val="en-GB" w:eastAsia="en-GB"/>
        </w:rPr>
        <w:t xml:space="preserve">either our Caldicott Guardian / </w:t>
      </w:r>
      <w:r w:rsidR="00210814" w:rsidRPr="001C10C6">
        <w:rPr>
          <w:rFonts w:ascii="Arial" w:hAnsi="Arial" w:cs="Arial"/>
          <w:lang w:val="en-GB" w:eastAsia="en-GB"/>
        </w:rPr>
        <w:t>Data Protection Officer / Practice Manager</w:t>
      </w:r>
      <w:r w:rsidR="008647C8">
        <w:rPr>
          <w:rFonts w:ascii="Arial" w:hAnsi="Arial" w:cs="Arial"/>
          <w:lang w:val="en-GB" w:eastAsia="en-GB"/>
        </w:rPr>
        <w:t>/ Deputy Practice</w:t>
      </w:r>
      <w:r w:rsidR="00D54AAF">
        <w:rPr>
          <w:rFonts w:ascii="Arial" w:hAnsi="Arial" w:cs="Arial"/>
          <w:lang w:val="en-GB" w:eastAsia="en-GB"/>
        </w:rPr>
        <w:t xml:space="preserve"> M</w:t>
      </w:r>
      <w:r w:rsidR="008647C8">
        <w:rPr>
          <w:rFonts w:ascii="Arial" w:hAnsi="Arial" w:cs="Arial"/>
          <w:lang w:val="en-GB" w:eastAsia="en-GB"/>
        </w:rPr>
        <w:t>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rsidR="008647C8" w:rsidRPr="001C10C6" w:rsidRDefault="00062028" w:rsidP="00A765F8">
      <w:pPr>
        <w:spacing w:before="100" w:beforeAutospacing="1" w:after="100" w:afterAutospacing="1"/>
        <w:jc w:val="both"/>
        <w:rPr>
          <w:rFonts w:ascii="Arial" w:hAnsi="Arial" w:cs="Arial"/>
          <w:lang w:val="en-GB" w:eastAsia="en-GB"/>
        </w:rPr>
      </w:pPr>
      <w:proofErr w:type="spellStart"/>
      <w:r>
        <w:rPr>
          <w:rFonts w:ascii="Arial" w:hAnsi="Arial" w:cs="Arial"/>
          <w:lang w:val="en-GB" w:eastAsia="en-GB"/>
        </w:rPr>
        <w:t>Littletown</w:t>
      </w:r>
      <w:proofErr w:type="spellEnd"/>
      <w:r>
        <w:rPr>
          <w:rFonts w:ascii="Arial" w:hAnsi="Arial" w:cs="Arial"/>
          <w:lang w:val="en-GB" w:eastAsia="en-GB"/>
        </w:rPr>
        <w:t xml:space="preserve"> Family Medical Practice 53 Manchester Road Oldham OL8 4LR</w:t>
      </w:r>
      <w:bookmarkStart w:id="0" w:name="_GoBack"/>
      <w:bookmarkEnd w:id="0"/>
    </w:p>
    <w:p w:rsidR="00C54FF7" w:rsidRPr="00411CA2" w:rsidRDefault="00411CA2" w:rsidP="00A765F8">
      <w:pPr>
        <w:spacing w:before="100" w:beforeAutospacing="1" w:after="100" w:afterAutospacing="1"/>
        <w:jc w:val="both"/>
        <w:rPr>
          <w:rFonts w:ascii="Arial" w:hAnsi="Arial" w:cs="Arial"/>
          <w:b/>
          <w:u w:val="single"/>
          <w:lang w:val="en-GB" w:eastAsia="en-GB"/>
        </w:rPr>
      </w:pPr>
      <w:r w:rsidRPr="00411CA2">
        <w:rPr>
          <w:rFonts w:ascii="Arial" w:hAnsi="Arial" w:cs="Arial"/>
          <w:b/>
          <w:u w:val="single"/>
          <w:lang w:val="en-GB" w:eastAsia="en-GB"/>
        </w:rPr>
        <w:t>Links</w:t>
      </w:r>
    </w:p>
    <w:p w:rsidR="00411CA2" w:rsidRPr="00411CA2" w:rsidRDefault="00411CA2" w:rsidP="007D6C17">
      <w:pPr>
        <w:autoSpaceDE w:val="0"/>
        <w:autoSpaceDN w:val="0"/>
        <w:adjustRightInd w:val="0"/>
        <w:rPr>
          <w:rFonts w:ascii="Arial" w:hAnsi="Arial" w:cs="Arial"/>
          <w:color w:val="000000"/>
          <w:lang w:val="en-GB" w:eastAsia="en-GB"/>
        </w:rPr>
      </w:pPr>
      <w:r w:rsidRPr="00411CA2">
        <w:rPr>
          <w:rFonts w:ascii="Arial" w:hAnsi="Arial" w:cs="Arial"/>
          <w:color w:val="000000"/>
          <w:lang w:val="en-GB" w:eastAsia="en-GB"/>
        </w:rPr>
        <w:t>If you would like to find out more information on the wider health and care system approach to using personal information or other useful information, please click</w:t>
      </w:r>
      <w:r w:rsidR="005C190C">
        <w:rPr>
          <w:rFonts w:ascii="Arial" w:hAnsi="Arial" w:cs="Arial"/>
          <w:color w:val="000000"/>
          <w:lang w:val="en-GB" w:eastAsia="en-GB"/>
        </w:rPr>
        <w:t xml:space="preserve"> and / or search for the following on the internet</w:t>
      </w:r>
      <w:r w:rsidRPr="00411CA2">
        <w:rPr>
          <w:rFonts w:ascii="Arial" w:hAnsi="Arial" w:cs="Arial"/>
          <w:color w:val="000000"/>
          <w:lang w:val="en-GB" w:eastAsia="en-GB"/>
        </w:rPr>
        <w:t xml:space="preserve">: </w:t>
      </w:r>
      <w:r w:rsidRPr="00411CA2">
        <w:rPr>
          <w:rFonts w:ascii="Arial" w:hAnsi="Arial" w:cs="Arial"/>
          <w:color w:val="000000"/>
          <w:lang w:val="en-GB" w:eastAsia="en-GB"/>
        </w:rPr>
        <w:br/>
      </w:r>
    </w:p>
    <w:p w:rsidR="00411CA2" w:rsidRPr="00411CA2" w:rsidRDefault="00062028"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2" w:history="1">
        <w:r w:rsidR="00411CA2" w:rsidRPr="005C190C">
          <w:rPr>
            <w:rStyle w:val="Hyperlink"/>
            <w:rFonts w:ascii="Arial" w:hAnsi="Arial" w:cs="Arial"/>
            <w:lang w:val="en-GB" w:eastAsia="en-GB"/>
          </w:rPr>
          <w:t>Information Commissioners Office</w:t>
        </w:r>
      </w:hyperlink>
    </w:p>
    <w:p w:rsidR="00411CA2" w:rsidRPr="0015096E" w:rsidRDefault="00062028" w:rsidP="00A765F8">
      <w:pPr>
        <w:pStyle w:val="ListParagraph"/>
        <w:numPr>
          <w:ilvl w:val="0"/>
          <w:numId w:val="39"/>
        </w:numPr>
        <w:autoSpaceDE w:val="0"/>
        <w:autoSpaceDN w:val="0"/>
        <w:adjustRightInd w:val="0"/>
        <w:jc w:val="both"/>
        <w:rPr>
          <w:rStyle w:val="Hyperlink"/>
          <w:rFonts w:ascii="Arial" w:hAnsi="Arial" w:cs="Arial"/>
          <w:color w:val="000000"/>
          <w:u w:val="none"/>
          <w:lang w:val="en-GB" w:eastAsia="en-GB"/>
        </w:rPr>
      </w:pPr>
      <w:hyperlink r:id="rId23" w:history="1">
        <w:r w:rsidR="00411CA2" w:rsidRPr="005C190C">
          <w:rPr>
            <w:rStyle w:val="Hyperlink"/>
            <w:rFonts w:ascii="Arial" w:hAnsi="Arial" w:cs="Arial"/>
            <w:lang w:val="en-GB" w:eastAsia="en-GB"/>
          </w:rPr>
          <w:t>Information Governance Alliance</w:t>
        </w:r>
      </w:hyperlink>
    </w:p>
    <w:p w:rsidR="0015096E" w:rsidRPr="00411CA2" w:rsidRDefault="00062028"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4" w:history="1">
        <w:r w:rsidR="0015096E" w:rsidRPr="0015096E">
          <w:rPr>
            <w:rStyle w:val="Hyperlink"/>
            <w:rFonts w:ascii="Arial" w:hAnsi="Arial" w:cs="Arial"/>
            <w:lang w:val="en-GB" w:eastAsia="en-GB"/>
          </w:rPr>
          <w:t>NHS Digital National Data Opt Out Programme</w:t>
        </w:r>
      </w:hyperlink>
    </w:p>
    <w:p w:rsidR="00411CA2" w:rsidRPr="00411CA2" w:rsidRDefault="00062028"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5" w:history="1">
        <w:r w:rsidR="00411CA2" w:rsidRPr="005C190C">
          <w:rPr>
            <w:rStyle w:val="Hyperlink"/>
            <w:rFonts w:ascii="Arial" w:hAnsi="Arial" w:cs="Arial"/>
            <w:lang w:val="en-GB" w:eastAsia="en-GB"/>
          </w:rPr>
          <w:t>NHS Constitution</w:t>
        </w:r>
      </w:hyperlink>
      <w:r w:rsidR="00411CA2" w:rsidRPr="00411CA2">
        <w:rPr>
          <w:rFonts w:ascii="Arial" w:hAnsi="Arial" w:cs="Arial"/>
          <w:color w:val="000000"/>
          <w:lang w:val="en-GB" w:eastAsia="en-GB"/>
        </w:rPr>
        <w:t xml:space="preserve"> </w:t>
      </w:r>
    </w:p>
    <w:p w:rsidR="00411CA2" w:rsidRPr="00411CA2" w:rsidRDefault="00411CA2" w:rsidP="00A765F8">
      <w:pPr>
        <w:pStyle w:val="ListParagraph"/>
        <w:numPr>
          <w:ilvl w:val="0"/>
          <w:numId w:val="39"/>
        </w:numPr>
        <w:autoSpaceDE w:val="0"/>
        <w:autoSpaceDN w:val="0"/>
        <w:adjustRightInd w:val="0"/>
        <w:jc w:val="both"/>
        <w:rPr>
          <w:rFonts w:ascii="Arial" w:hAnsi="Arial" w:cs="Arial"/>
          <w:color w:val="000000"/>
          <w:lang w:val="en-GB" w:eastAsia="en-GB"/>
        </w:rPr>
      </w:pPr>
      <w:r w:rsidRPr="00411CA2">
        <w:rPr>
          <w:rFonts w:ascii="Arial" w:hAnsi="Arial" w:cs="Arial"/>
          <w:color w:val="000000"/>
          <w:lang w:val="en-GB" w:eastAsia="en-GB"/>
        </w:rPr>
        <w:t xml:space="preserve">NHS Care Record Guarantee </w:t>
      </w:r>
    </w:p>
    <w:p w:rsidR="00411CA2" w:rsidRPr="00411CA2" w:rsidRDefault="00062028" w:rsidP="00A765F8">
      <w:pPr>
        <w:pStyle w:val="ListParagraph"/>
        <w:numPr>
          <w:ilvl w:val="0"/>
          <w:numId w:val="39"/>
        </w:numPr>
        <w:autoSpaceDE w:val="0"/>
        <w:autoSpaceDN w:val="0"/>
        <w:adjustRightInd w:val="0"/>
        <w:jc w:val="both"/>
        <w:rPr>
          <w:rFonts w:ascii="Arial" w:hAnsi="Arial" w:cs="Arial"/>
          <w:color w:val="000000"/>
          <w:lang w:val="en-GB" w:eastAsia="en-GB"/>
        </w:rPr>
      </w:pPr>
      <w:hyperlink r:id="rId26" w:history="1">
        <w:r w:rsidR="00411CA2" w:rsidRPr="005C190C">
          <w:rPr>
            <w:rStyle w:val="Hyperlink"/>
            <w:rFonts w:ascii="Arial" w:hAnsi="Arial" w:cs="Arial"/>
            <w:lang w:val="en-GB" w:eastAsia="en-GB"/>
          </w:rPr>
          <w:t>NHS Digital Guide to Confidentiality</w:t>
        </w:r>
        <w:r w:rsidR="005C190C" w:rsidRPr="005C190C">
          <w:rPr>
            <w:rStyle w:val="Hyperlink"/>
            <w:rFonts w:ascii="Arial" w:hAnsi="Arial" w:cs="Arial"/>
            <w:lang w:val="en-GB" w:eastAsia="en-GB"/>
          </w:rPr>
          <w:t xml:space="preserve"> in Health and Social Care</w:t>
        </w:r>
      </w:hyperlink>
      <w:r w:rsidR="00411CA2" w:rsidRPr="00411CA2">
        <w:rPr>
          <w:rFonts w:ascii="Arial" w:hAnsi="Arial" w:cs="Arial"/>
          <w:color w:val="000000"/>
          <w:lang w:val="en-GB" w:eastAsia="en-GB"/>
        </w:rPr>
        <w:t xml:space="preserve"> </w:t>
      </w:r>
    </w:p>
    <w:p w:rsidR="005C190C" w:rsidRPr="005C190C" w:rsidRDefault="00062028" w:rsidP="00A765F8">
      <w:pPr>
        <w:pStyle w:val="ListParagraph"/>
        <w:numPr>
          <w:ilvl w:val="0"/>
          <w:numId w:val="39"/>
        </w:numPr>
        <w:autoSpaceDE w:val="0"/>
        <w:autoSpaceDN w:val="0"/>
        <w:adjustRightInd w:val="0"/>
        <w:jc w:val="both"/>
        <w:rPr>
          <w:rFonts w:ascii="Arial" w:hAnsi="Arial" w:cs="Arial"/>
          <w:lang w:val="en-GB" w:eastAsia="en-GB"/>
        </w:rPr>
      </w:pPr>
      <w:hyperlink r:id="rId27" w:history="1">
        <w:r w:rsidR="00411CA2" w:rsidRPr="005C190C">
          <w:rPr>
            <w:rStyle w:val="Hyperlink"/>
            <w:rFonts w:ascii="Arial" w:hAnsi="Arial" w:cs="Arial"/>
            <w:lang w:val="en-GB" w:eastAsia="en-GB"/>
          </w:rPr>
          <w:t>Health Research Authority</w:t>
        </w:r>
      </w:hyperlink>
      <w:r w:rsidR="00411CA2" w:rsidRPr="005C190C">
        <w:rPr>
          <w:rFonts w:ascii="Arial" w:hAnsi="Arial" w:cs="Arial"/>
          <w:color w:val="000000"/>
          <w:lang w:val="en-GB" w:eastAsia="en-GB"/>
        </w:rPr>
        <w:t xml:space="preserve"> </w:t>
      </w:r>
    </w:p>
    <w:p w:rsidR="00C54FF7" w:rsidRPr="005C190C" w:rsidRDefault="00062028" w:rsidP="00A765F8">
      <w:pPr>
        <w:pStyle w:val="ListParagraph"/>
        <w:numPr>
          <w:ilvl w:val="1"/>
          <w:numId w:val="39"/>
        </w:numPr>
        <w:autoSpaceDE w:val="0"/>
        <w:autoSpaceDN w:val="0"/>
        <w:adjustRightInd w:val="0"/>
        <w:jc w:val="both"/>
        <w:rPr>
          <w:rFonts w:ascii="Arial" w:hAnsi="Arial" w:cs="Arial"/>
          <w:lang w:val="en-GB" w:eastAsia="en-GB"/>
        </w:rPr>
      </w:pPr>
      <w:hyperlink r:id="rId28" w:history="1">
        <w:r w:rsidR="00411CA2" w:rsidRPr="005C190C">
          <w:rPr>
            <w:rStyle w:val="Hyperlink"/>
            <w:rFonts w:ascii="Arial" w:hAnsi="Arial" w:cs="Arial"/>
            <w:lang w:val="en-GB" w:eastAsia="en-GB"/>
          </w:rPr>
          <w:t>Health Research Authority Confidentiality Advisory Group (CAG)</w:t>
        </w:r>
      </w:hyperlink>
    </w:p>
    <w:p w:rsidR="005C190C" w:rsidRPr="005C190C" w:rsidRDefault="005C190C" w:rsidP="007D6C17">
      <w:pPr>
        <w:pStyle w:val="ListParagraph"/>
        <w:autoSpaceDE w:val="0"/>
        <w:autoSpaceDN w:val="0"/>
        <w:adjustRightInd w:val="0"/>
        <w:jc w:val="both"/>
        <w:rPr>
          <w:rFonts w:ascii="Arial" w:hAnsi="Arial" w:cs="Arial"/>
          <w:lang w:val="en-GB" w:eastAsia="en-GB"/>
        </w:rPr>
      </w:pPr>
    </w:p>
    <w:sectPr w:rsidR="005C190C" w:rsidRPr="005C190C" w:rsidSect="00ED2724">
      <w:headerReference w:type="default" r:id="rId29"/>
      <w:footerReference w:type="default" r:id="rId30"/>
      <w:pgSz w:w="11900" w:h="16840"/>
      <w:pgMar w:top="2100" w:right="1127"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FC" w:rsidRDefault="009175FC" w:rsidP="00BB4A7A">
      <w:r>
        <w:separator/>
      </w:r>
    </w:p>
  </w:endnote>
  <w:endnote w:type="continuationSeparator" w:id="0">
    <w:p w:rsidR="009175FC" w:rsidRDefault="009175FC"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Pr="00EE3153" w:rsidRDefault="00A765F8">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58240" behindDoc="0" locked="0" layoutInCell="1" allowOverlap="1" wp14:anchorId="1814B556" wp14:editId="6D7D64E7">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5EFF09"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" strokecolor="#0070c0"/>
          </w:pict>
        </mc:Fallback>
      </mc:AlternateContent>
    </w:r>
    <w:r w:rsidR="00062028">
      <w:rPr>
        <w:rFonts w:ascii="Arial" w:hAnsi="Arial" w:cs="Arial"/>
        <w:b/>
        <w:i/>
        <w:noProof/>
        <w:color w:val="A6A6A6" w:themeColor="background1" w:themeShade="A6"/>
        <w:sz w:val="20"/>
        <w:szCs w:val="20"/>
        <w:lang w:val="en-GB" w:eastAsia="en-GB"/>
      </w:rPr>
      <w:t>Littletown Family Medical Practice</w:t>
    </w:r>
  </w:p>
  <w:p w:rsidR="00A765F8" w:rsidRPr="00827B37" w:rsidRDefault="00444F1A" w:rsidP="00C54FF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Privacy Notice</w:t>
    </w:r>
    <w:r w:rsidR="00A765F8" w:rsidRPr="00827B37">
      <w:rPr>
        <w:rFonts w:ascii="Arial" w:hAnsi="Arial" w:cs="Arial"/>
        <w:color w:val="0070C0"/>
        <w:sz w:val="22"/>
        <w:szCs w:val="22"/>
      </w:rPr>
      <w:tab/>
    </w:r>
    <w:r w:rsidR="00A765F8" w:rsidRPr="00827B37">
      <w:rPr>
        <w:rFonts w:ascii="Arial" w:hAnsi="Arial" w:cs="Arial"/>
        <w:color w:val="0070C0"/>
        <w:sz w:val="22"/>
        <w:szCs w:val="22"/>
      </w:rPr>
      <w:tab/>
    </w:r>
    <w:r w:rsidR="00A765F8" w:rsidRPr="00EE3153">
      <w:rPr>
        <w:rFonts w:ascii="Arial" w:hAnsi="Arial" w:cs="Arial"/>
        <w:i/>
        <w:color w:val="A6A6A6" w:themeColor="background1" w:themeShade="A6"/>
        <w:sz w:val="20"/>
        <w:szCs w:val="20"/>
      </w:rPr>
      <w:t xml:space="preserve"> pg </w:t>
    </w:r>
    <w:r w:rsidR="00A765F8" w:rsidRPr="00EE3153">
      <w:rPr>
        <w:rFonts w:ascii="Arial" w:hAnsi="Arial" w:cs="Arial"/>
        <w:i/>
        <w:color w:val="A6A6A6" w:themeColor="background1" w:themeShade="A6"/>
        <w:sz w:val="20"/>
        <w:szCs w:val="20"/>
      </w:rPr>
      <w:fldChar w:fldCharType="begin"/>
    </w:r>
    <w:r w:rsidR="00A765F8" w:rsidRPr="00EE3153">
      <w:rPr>
        <w:rFonts w:ascii="Arial" w:hAnsi="Arial" w:cs="Arial"/>
        <w:i/>
        <w:color w:val="A6A6A6" w:themeColor="background1" w:themeShade="A6"/>
        <w:sz w:val="20"/>
        <w:szCs w:val="20"/>
      </w:rPr>
      <w:instrText xml:space="preserve"> PAGE   \* MERGEFORMAT </w:instrText>
    </w:r>
    <w:r w:rsidR="00A765F8" w:rsidRPr="00EE3153">
      <w:rPr>
        <w:rFonts w:ascii="Arial" w:hAnsi="Arial" w:cs="Arial"/>
        <w:i/>
        <w:color w:val="A6A6A6" w:themeColor="background1" w:themeShade="A6"/>
        <w:sz w:val="20"/>
        <w:szCs w:val="20"/>
      </w:rPr>
      <w:fldChar w:fldCharType="separate"/>
    </w:r>
    <w:r w:rsidR="00062028">
      <w:rPr>
        <w:rFonts w:ascii="Arial" w:hAnsi="Arial" w:cs="Arial"/>
        <w:i/>
        <w:noProof/>
        <w:color w:val="A6A6A6" w:themeColor="background1" w:themeShade="A6"/>
        <w:sz w:val="20"/>
        <w:szCs w:val="20"/>
      </w:rPr>
      <w:t>16</w:t>
    </w:r>
    <w:r w:rsidR="00A765F8" w:rsidRPr="00EE3153">
      <w:rPr>
        <w:rFonts w:ascii="Arial" w:hAnsi="Arial" w:cs="Arial"/>
        <w:i/>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FC" w:rsidRDefault="009175FC" w:rsidP="00BB4A7A">
      <w:r>
        <w:separator/>
      </w:r>
    </w:p>
  </w:footnote>
  <w:footnote w:type="continuationSeparator" w:id="0">
    <w:p w:rsidR="009175FC" w:rsidRDefault="009175FC"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F8" w:rsidRDefault="00062028" w:rsidP="00EE3153">
    <w:pPr>
      <w:pStyle w:val="Header"/>
      <w:jc w:val="right"/>
      <w:rPr>
        <w:noProof/>
        <w:lang w:val="en-GB" w:eastAsia="en-GB"/>
      </w:rPr>
    </w:pPr>
    <w:r>
      <w:rPr>
        <w:noProof/>
        <w:lang w:val="en-GB" w:eastAsia="en-GB"/>
      </w:rPr>
      <w:t>Littletown Family Medical Practice 53 Manchester Road oldham OL8 4LR</w:t>
    </w:r>
  </w:p>
  <w:p w:rsidR="00A765F8" w:rsidRDefault="00A765F8" w:rsidP="00EE3153">
    <w:pPr>
      <w:pStyle w:val="Header"/>
      <w:jc w:val="right"/>
      <w:rPr>
        <w:noProof/>
        <w:lang w:val="en-GB" w:eastAsia="en-GB"/>
      </w:rPr>
    </w:pPr>
  </w:p>
  <w:p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A57CB0">
      <w:rPr>
        <w:rFonts w:ascii="Arial" w:hAnsi="Arial" w:cs="Arial"/>
        <w:noProof/>
        <w:color w:val="808080" w:themeColor="background1" w:themeShade="80"/>
        <w:sz w:val="20"/>
        <w:szCs w:val="20"/>
        <w:lang w:val="en-GB" w:eastAsia="en-GB"/>
      </w:rPr>
      <w:t>6</w:t>
    </w:r>
    <w:r>
      <w:rPr>
        <w:rFonts w:ascii="Arial" w:hAnsi="Arial" w:cs="Arial"/>
        <w:noProof/>
        <w:color w:val="808080" w:themeColor="background1" w:themeShade="80"/>
        <w:sz w:val="20"/>
        <w:szCs w:val="20"/>
        <w:lang w:val="en-GB" w:eastAsia="en-GB"/>
      </w:rPr>
      <w:t xml:space="preserve"> – </w:t>
    </w:r>
    <w:r w:rsidR="00A57CB0">
      <w:rPr>
        <w:rFonts w:ascii="Arial" w:hAnsi="Arial" w:cs="Arial"/>
        <w:noProof/>
        <w:color w:val="808080" w:themeColor="background1" w:themeShade="80"/>
        <w:sz w:val="20"/>
        <w:szCs w:val="20"/>
        <w:lang w:val="en-GB" w:eastAsia="en-GB"/>
      </w:rPr>
      <w:t>Aug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53DF9"/>
    <w:rsid w:val="00062028"/>
    <w:rsid w:val="0008442E"/>
    <w:rsid w:val="00084993"/>
    <w:rsid w:val="000C2DB1"/>
    <w:rsid w:val="00117944"/>
    <w:rsid w:val="001264BE"/>
    <w:rsid w:val="00131AB5"/>
    <w:rsid w:val="0014680E"/>
    <w:rsid w:val="0015096E"/>
    <w:rsid w:val="00157FD9"/>
    <w:rsid w:val="00164184"/>
    <w:rsid w:val="001715D6"/>
    <w:rsid w:val="00172786"/>
    <w:rsid w:val="00187371"/>
    <w:rsid w:val="00193793"/>
    <w:rsid w:val="001A2F09"/>
    <w:rsid w:val="001C10C6"/>
    <w:rsid w:val="001C3CBC"/>
    <w:rsid w:val="001D5AD4"/>
    <w:rsid w:val="001E072B"/>
    <w:rsid w:val="001F7727"/>
    <w:rsid w:val="001F7A3D"/>
    <w:rsid w:val="0020545E"/>
    <w:rsid w:val="00210814"/>
    <w:rsid w:val="00217531"/>
    <w:rsid w:val="0022391D"/>
    <w:rsid w:val="00253CC6"/>
    <w:rsid w:val="00257715"/>
    <w:rsid w:val="00266EFE"/>
    <w:rsid w:val="002C3FBA"/>
    <w:rsid w:val="002F1D5C"/>
    <w:rsid w:val="003047FB"/>
    <w:rsid w:val="0033130A"/>
    <w:rsid w:val="00362BDF"/>
    <w:rsid w:val="0036647B"/>
    <w:rsid w:val="00380BFD"/>
    <w:rsid w:val="00392E0F"/>
    <w:rsid w:val="00396390"/>
    <w:rsid w:val="003A11C8"/>
    <w:rsid w:val="003A2030"/>
    <w:rsid w:val="003B29EA"/>
    <w:rsid w:val="00411CA2"/>
    <w:rsid w:val="004353D6"/>
    <w:rsid w:val="00444F1A"/>
    <w:rsid w:val="00472F3B"/>
    <w:rsid w:val="004752DF"/>
    <w:rsid w:val="00481375"/>
    <w:rsid w:val="00485A73"/>
    <w:rsid w:val="00495932"/>
    <w:rsid w:val="004C0E83"/>
    <w:rsid w:val="004D2CAF"/>
    <w:rsid w:val="004E1FBD"/>
    <w:rsid w:val="004E7AE4"/>
    <w:rsid w:val="00534297"/>
    <w:rsid w:val="005544F9"/>
    <w:rsid w:val="00570AF8"/>
    <w:rsid w:val="00583C97"/>
    <w:rsid w:val="005872E6"/>
    <w:rsid w:val="005B028C"/>
    <w:rsid w:val="005B54E6"/>
    <w:rsid w:val="005C190C"/>
    <w:rsid w:val="005E256A"/>
    <w:rsid w:val="006307C2"/>
    <w:rsid w:val="0066583B"/>
    <w:rsid w:val="006C28C9"/>
    <w:rsid w:val="006D28E6"/>
    <w:rsid w:val="006E10A8"/>
    <w:rsid w:val="007044DB"/>
    <w:rsid w:val="00716B10"/>
    <w:rsid w:val="0072424B"/>
    <w:rsid w:val="007413BD"/>
    <w:rsid w:val="00747CEC"/>
    <w:rsid w:val="00780FDB"/>
    <w:rsid w:val="007A5C1E"/>
    <w:rsid w:val="007B6E46"/>
    <w:rsid w:val="007D6C17"/>
    <w:rsid w:val="007F6440"/>
    <w:rsid w:val="00800CBA"/>
    <w:rsid w:val="00814FB4"/>
    <w:rsid w:val="00827B37"/>
    <w:rsid w:val="008647C8"/>
    <w:rsid w:val="00871399"/>
    <w:rsid w:val="00875E13"/>
    <w:rsid w:val="00892321"/>
    <w:rsid w:val="00895AFF"/>
    <w:rsid w:val="008A6D07"/>
    <w:rsid w:val="008E243D"/>
    <w:rsid w:val="008E45E3"/>
    <w:rsid w:val="008F49CA"/>
    <w:rsid w:val="008F5744"/>
    <w:rsid w:val="009175FC"/>
    <w:rsid w:val="009330C2"/>
    <w:rsid w:val="009417ED"/>
    <w:rsid w:val="00961C24"/>
    <w:rsid w:val="00996E51"/>
    <w:rsid w:val="009A124E"/>
    <w:rsid w:val="009B3315"/>
    <w:rsid w:val="009B575E"/>
    <w:rsid w:val="009D6B53"/>
    <w:rsid w:val="009E64E6"/>
    <w:rsid w:val="009E7898"/>
    <w:rsid w:val="009F4AF1"/>
    <w:rsid w:val="00A113FA"/>
    <w:rsid w:val="00A16D10"/>
    <w:rsid w:val="00A52235"/>
    <w:rsid w:val="00A57CB0"/>
    <w:rsid w:val="00A75DFD"/>
    <w:rsid w:val="00A765F8"/>
    <w:rsid w:val="00A86A8A"/>
    <w:rsid w:val="00AB417E"/>
    <w:rsid w:val="00AD4007"/>
    <w:rsid w:val="00B17D87"/>
    <w:rsid w:val="00B31554"/>
    <w:rsid w:val="00B35D96"/>
    <w:rsid w:val="00B40659"/>
    <w:rsid w:val="00B563B4"/>
    <w:rsid w:val="00B72F20"/>
    <w:rsid w:val="00B807FF"/>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865B8"/>
    <w:rsid w:val="00CA2FB7"/>
    <w:rsid w:val="00CC0F64"/>
    <w:rsid w:val="00CD3A00"/>
    <w:rsid w:val="00CD6F14"/>
    <w:rsid w:val="00D1103C"/>
    <w:rsid w:val="00D14259"/>
    <w:rsid w:val="00D429B6"/>
    <w:rsid w:val="00D54AAF"/>
    <w:rsid w:val="00D707C1"/>
    <w:rsid w:val="00D81EA2"/>
    <w:rsid w:val="00D945EB"/>
    <w:rsid w:val="00D9526C"/>
    <w:rsid w:val="00DA714C"/>
    <w:rsid w:val="00DB22FD"/>
    <w:rsid w:val="00DD21E6"/>
    <w:rsid w:val="00DE7ED4"/>
    <w:rsid w:val="00E111DA"/>
    <w:rsid w:val="00E32E31"/>
    <w:rsid w:val="00E5124D"/>
    <w:rsid w:val="00E5162C"/>
    <w:rsid w:val="00E71415"/>
    <w:rsid w:val="00E92189"/>
    <w:rsid w:val="00EA060A"/>
    <w:rsid w:val="00ED2724"/>
    <w:rsid w:val="00EE3153"/>
    <w:rsid w:val="00EE7516"/>
    <w:rsid w:val="00F049F3"/>
    <w:rsid w:val="00F053DD"/>
    <w:rsid w:val="00F272D9"/>
    <w:rsid w:val="00F32726"/>
    <w:rsid w:val="00F35112"/>
    <w:rsid w:val="00F53904"/>
    <w:rsid w:val="00F5746A"/>
    <w:rsid w:val="00F60668"/>
    <w:rsid w:val="00FC6E06"/>
    <w:rsid w:val="00FD26B2"/>
    <w:rsid w:val="00FD3C4F"/>
    <w:rsid w:val="00FD7C17"/>
    <w:rsid w:val="00FF32AA"/>
    <w:rsid w:val="00FF3C52"/>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Prescription.ali@nhs.net" TargetMode="External"/><Relationship Id="rId26"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 Type="http://schemas.openxmlformats.org/officeDocument/2006/relationships/styles" Target="styles.xml"/><Relationship Id="rId21" Type="http://schemas.openxmlformats.org/officeDocument/2006/relationships/hyperlink" Target="http://www.ico.org.uk/concerns" TargetMode="External"/><Relationship Id="rId7" Type="http://schemas.openxmlformats.org/officeDocument/2006/relationships/footnotes" Target="footnotes.xml"/><Relationship Id="rId12" Type="http://schemas.openxmlformats.org/officeDocument/2006/relationships/hyperlink" Target="https://www.hra.nhs.uk/hra-guidance-general-data-protection-regulation/" TargetMode="External"/><Relationship Id="rId1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5"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6" Type="http://schemas.openxmlformats.org/officeDocument/2006/relationships/hyperlink" Target="https://understandingpatientdata.org.uk/what-you-need-know" TargetMode="External"/><Relationship Id="rId20" Type="http://schemas.openxmlformats.org/officeDocument/2006/relationships/hyperlink" Target="mailto:Prescription.ali@nhs.ne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24" Type="http://schemas.openxmlformats.org/officeDocument/2006/relationships/hyperlink" Target="https://digital.nhs.uk/services/national-data-opt-out-programm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ra.nhs.uk/information-about-patients/" TargetMode="External"/><Relationship Id="rId23" Type="http://schemas.openxmlformats.org/officeDocument/2006/relationships/hyperlink" Target="https://digital.nhs.uk/data-and-information/looking-after-information/data-security-and-information-governance/information-governance-alliance-iga" TargetMode="External"/><Relationship Id="rId28" Type="http://schemas.openxmlformats.org/officeDocument/2006/relationships/hyperlink" Target="https://www.hra.nhs.uk/planning-and-improving-research/application-summaries/confidentiality-advisory-group-registers/" TargetMode="External"/><Relationship Id="rId10" Type="http://schemas.openxmlformats.org/officeDocument/2006/relationships/hyperlink" Target="https://understandingpatientdata.org.uk/what-you-need-know" TargetMode="External"/><Relationship Id="rId19" Type="http://schemas.openxmlformats.org/officeDocument/2006/relationships/hyperlink" Target="mailto:Prescription.ali@nhs.ne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ssets.publishing.service.gov.uk/government/uploads/system/uploads/attachment_data/file/192572/2900774_InfoGovernance_accv2.pdf" TargetMode="External"/><Relationship Id="rId14" Type="http://schemas.openxmlformats.org/officeDocument/2006/relationships/hyperlink" Target="http://www.nhs.uk/your-nhs-data-matters" TargetMode="External"/><Relationship Id="rId22" Type="http://schemas.openxmlformats.org/officeDocument/2006/relationships/hyperlink" Target="https://ico.org.uk/" TargetMode="External"/><Relationship Id="rId27" Type="http://schemas.openxmlformats.org/officeDocument/2006/relationships/hyperlink" Target="https://www.hra.nhs.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7C93-ECE9-4F9D-9FCE-65BB5D28A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5685</Words>
  <Characters>32410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38019</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andrea.morrison1</cp:lastModifiedBy>
  <cp:revision>2</cp:revision>
  <dcterms:created xsi:type="dcterms:W3CDTF">2020-11-24T15:05:00Z</dcterms:created>
  <dcterms:modified xsi:type="dcterms:W3CDTF">2020-11-24T15:05:00Z</dcterms:modified>
</cp:coreProperties>
</file>